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29A47" w14:textId="7B325434" w:rsidR="00795E3F" w:rsidRDefault="00795E3F" w:rsidP="1A848AD0">
      <w:pPr>
        <w:rPr>
          <w:rFonts w:hint="eastAsia"/>
          <w:lang w:val="nb-NO"/>
        </w:rPr>
      </w:pPr>
      <w:r>
        <w:rPr>
          <w:noProof/>
        </w:rPr>
        <w:drawing>
          <wp:inline distT="0" distB="0" distL="0" distR="0" wp14:anchorId="1F1E59E5" wp14:editId="72075610">
            <wp:extent cx="6095998" cy="1905000"/>
            <wp:effectExtent l="0" t="0" r="0" b="0"/>
            <wp:docPr id="1682582517" name="Bilde 168258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095998" cy="1905000"/>
                    </a:xfrm>
                    <a:prstGeom prst="rect">
                      <a:avLst/>
                    </a:prstGeom>
                  </pic:spPr>
                </pic:pic>
              </a:graphicData>
            </a:graphic>
          </wp:inline>
        </w:drawing>
      </w:r>
    </w:p>
    <w:p w14:paraId="31EA82C1" w14:textId="77777777" w:rsidR="00C5529C" w:rsidRPr="00F12962" w:rsidRDefault="00C5529C">
      <w:pPr>
        <w:pStyle w:val="Undertittel"/>
        <w:rPr>
          <w:rFonts w:hint="eastAsia"/>
          <w:sz w:val="16"/>
          <w:szCs w:val="16"/>
          <w:lang w:val="nb-NO"/>
        </w:rPr>
      </w:pPr>
    </w:p>
    <w:p w14:paraId="16555975" w14:textId="0865513F" w:rsidR="00795E3F" w:rsidRDefault="00097708">
      <w:pPr>
        <w:pStyle w:val="Undertittel"/>
        <w:rPr>
          <w:rFonts w:hint="eastAsia"/>
          <w:lang w:val="nb-NO"/>
        </w:rPr>
      </w:pPr>
      <w:r>
        <w:rPr>
          <w:lang w:val="nb-NO"/>
        </w:rPr>
        <w:t xml:space="preserve">Egenkontrollskjema Seilmakeren </w:t>
      </w:r>
      <w:proofErr w:type="spellStart"/>
      <w:r>
        <w:rPr>
          <w:lang w:val="nb-NO"/>
        </w:rPr>
        <w:t>Doublehanded</w:t>
      </w:r>
      <w:proofErr w:type="spellEnd"/>
      <w:r>
        <w:rPr>
          <w:lang w:val="nb-NO"/>
        </w:rPr>
        <w:t xml:space="preserve"> 202</w:t>
      </w:r>
      <w:r w:rsidR="006F5D0E">
        <w:rPr>
          <w:lang w:val="nb-NO"/>
        </w:rPr>
        <w:t>5</w:t>
      </w:r>
      <w:r>
        <w:rPr>
          <w:lang w:val="nb-NO"/>
        </w:rPr>
        <w:t xml:space="preserve"> </w:t>
      </w:r>
    </w:p>
    <w:p w14:paraId="67D7BEE7" w14:textId="13E07FB0" w:rsidR="1A848AD0" w:rsidRPr="00097708" w:rsidRDefault="1A848AD0" w:rsidP="1A848AD0">
      <w:pPr>
        <w:pStyle w:val="Overskrift3"/>
        <w:numPr>
          <w:ilvl w:val="0"/>
          <w:numId w:val="0"/>
        </w:numPr>
        <w:jc w:val="center"/>
        <w:rPr>
          <w:rFonts w:hint="eastAsia"/>
          <w:lang w:val="nb-NO"/>
        </w:rPr>
      </w:pPr>
      <w:r w:rsidRPr="00097708">
        <w:rPr>
          <w:lang w:val="nb-NO"/>
        </w:rPr>
        <w:t xml:space="preserve">ihht World Sailing Offshore Special Regulations kategori 4  </w:t>
      </w:r>
    </w:p>
    <w:p w14:paraId="64C75D6E" w14:textId="77777777" w:rsidR="00795E3F" w:rsidRPr="00097708" w:rsidRDefault="1A848AD0" w:rsidP="1A848AD0">
      <w:pPr>
        <w:pStyle w:val="Overskrift3"/>
        <w:numPr>
          <w:ilvl w:val="0"/>
          <w:numId w:val="0"/>
        </w:numPr>
        <w:jc w:val="center"/>
        <w:rPr>
          <w:rFonts w:hint="eastAsia"/>
          <w:lang w:val="nb-NO"/>
        </w:rPr>
      </w:pPr>
      <w:hyperlink r:id="rId6">
        <w:r w:rsidRPr="00097708">
          <w:rPr>
            <w:rStyle w:val="Hyperkobling"/>
            <w:lang w:val="nb-NO"/>
          </w:rPr>
          <w:t>https://d7qh6ksdplczd.cloudfront.net/sailing/wp-content/uploads/2023/12/15183818/WS_Offshore_Special_Regulations_2024-2025_1.13.pdf</w:t>
        </w:r>
      </w:hyperlink>
      <w:r w:rsidRPr="00097708">
        <w:rPr>
          <w:lang w:val="nb-NO"/>
        </w:rPr>
        <w:t xml:space="preserve"> </w:t>
      </w:r>
    </w:p>
    <w:p w14:paraId="354543C2" w14:textId="44642B0D" w:rsidR="1A848AD0" w:rsidRPr="00097708" w:rsidRDefault="1A848AD0" w:rsidP="1A848AD0">
      <w:pPr>
        <w:pStyle w:val="Brdtekst"/>
        <w:rPr>
          <w:rFonts w:hint="eastAsia"/>
          <w:lang w:val="nb-NO"/>
        </w:rPr>
      </w:pPr>
    </w:p>
    <w:p w14:paraId="4F583DBF" w14:textId="77777777" w:rsidR="00795E3F" w:rsidRDefault="00097708">
      <w:pPr>
        <w:pStyle w:val="Brdtekst"/>
        <w:jc w:val="center"/>
        <w:rPr>
          <w:rFonts w:hint="eastAsia"/>
          <w:lang w:val="nb-NO"/>
        </w:rPr>
      </w:pPr>
      <w:r>
        <w:rPr>
          <w:lang w:val="nb-NO"/>
        </w:rPr>
        <w:t xml:space="preserve">Merk at denne listen er laget som en hjelp til å sjekke at båten er i </w:t>
      </w:r>
      <w:proofErr w:type="spellStart"/>
      <w:r>
        <w:rPr>
          <w:lang w:val="nb-NO"/>
        </w:rPr>
        <w:t>hht</w:t>
      </w:r>
      <w:proofErr w:type="spellEnd"/>
      <w:r>
        <w:rPr>
          <w:lang w:val="nb-NO"/>
        </w:rPr>
        <w:t xml:space="preserve"> sikkerhetskategori 4, men den dekker ikke alle krav nevnt i denne sikkerhetsforskriften, og det er skipperens ansvar å sette seg inn i alle deler av sikkerhetsforskriften.</w:t>
      </w:r>
    </w:p>
    <w:p w14:paraId="07459ABD" w14:textId="77777777" w:rsidR="00795E3F" w:rsidRDefault="00097708">
      <w:pPr>
        <w:rPr>
          <w:rFonts w:hint="eastAsia"/>
          <w:lang w:val="nb-NO"/>
        </w:rPr>
      </w:pPr>
      <w:r>
        <w:rPr>
          <w:lang w:val="nb-NO"/>
        </w:rPr>
        <w:t xml:space="preserve"> </w:t>
      </w: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814"/>
        <w:gridCol w:w="4814"/>
      </w:tblGrid>
      <w:tr w:rsidR="00795E3F" w14:paraId="05456276" w14:textId="77777777">
        <w:tc>
          <w:tcPr>
            <w:tcW w:w="4818" w:type="dxa"/>
            <w:tcBorders>
              <w:top w:val="single" w:sz="4" w:space="0" w:color="000000"/>
              <w:left w:val="single" w:sz="4" w:space="0" w:color="000000"/>
              <w:bottom w:val="single" w:sz="4" w:space="0" w:color="000000"/>
            </w:tcBorders>
          </w:tcPr>
          <w:p w14:paraId="144DE9AD" w14:textId="77777777" w:rsidR="00795E3F" w:rsidRDefault="00097708">
            <w:pPr>
              <w:widowControl w:val="0"/>
              <w:rPr>
                <w:rFonts w:hint="eastAsia"/>
                <w:lang w:val="nb-NO"/>
              </w:rPr>
            </w:pPr>
            <w:r>
              <w:rPr>
                <w:color w:val="000000"/>
                <w:lang w:val="nb-NO"/>
              </w:rPr>
              <w:t xml:space="preserve">Båtens navn: </w:t>
            </w:r>
          </w:p>
        </w:tc>
        <w:tc>
          <w:tcPr>
            <w:tcW w:w="4819" w:type="dxa"/>
            <w:tcBorders>
              <w:top w:val="single" w:sz="4" w:space="0" w:color="000000"/>
              <w:left w:val="single" w:sz="4" w:space="0" w:color="000000"/>
              <w:bottom w:val="single" w:sz="4" w:space="0" w:color="000000"/>
              <w:right w:val="single" w:sz="4" w:space="0" w:color="000000"/>
            </w:tcBorders>
          </w:tcPr>
          <w:p w14:paraId="0C0A615A" w14:textId="77777777" w:rsidR="00795E3F" w:rsidRDefault="00795E3F">
            <w:pPr>
              <w:pStyle w:val="Tabellinnhold"/>
              <w:rPr>
                <w:rFonts w:hint="eastAsia"/>
                <w:color w:val="000000"/>
                <w:lang w:val="nb-NO"/>
              </w:rPr>
            </w:pPr>
          </w:p>
        </w:tc>
      </w:tr>
      <w:tr w:rsidR="00795E3F" w14:paraId="6175F076" w14:textId="77777777">
        <w:tc>
          <w:tcPr>
            <w:tcW w:w="4818" w:type="dxa"/>
            <w:tcBorders>
              <w:left w:val="single" w:sz="4" w:space="0" w:color="000000"/>
              <w:bottom w:val="single" w:sz="4" w:space="0" w:color="000000"/>
            </w:tcBorders>
          </w:tcPr>
          <w:p w14:paraId="51DEF526" w14:textId="77777777" w:rsidR="00795E3F" w:rsidRDefault="00097708">
            <w:pPr>
              <w:widowControl w:val="0"/>
              <w:rPr>
                <w:rFonts w:hint="eastAsia"/>
                <w:lang w:val="nb-NO"/>
              </w:rPr>
            </w:pPr>
            <w:r>
              <w:rPr>
                <w:color w:val="000000"/>
                <w:lang w:val="nb-NO"/>
              </w:rPr>
              <w:t xml:space="preserve">Seilnummer: </w:t>
            </w:r>
          </w:p>
        </w:tc>
        <w:tc>
          <w:tcPr>
            <w:tcW w:w="4819" w:type="dxa"/>
            <w:tcBorders>
              <w:left w:val="single" w:sz="4" w:space="0" w:color="000000"/>
              <w:bottom w:val="single" w:sz="4" w:space="0" w:color="000000"/>
              <w:right w:val="single" w:sz="4" w:space="0" w:color="000000"/>
            </w:tcBorders>
          </w:tcPr>
          <w:p w14:paraId="716F9A0E" w14:textId="77777777" w:rsidR="00795E3F" w:rsidRDefault="00795E3F">
            <w:pPr>
              <w:pStyle w:val="Tabellinnhold"/>
              <w:rPr>
                <w:rFonts w:hint="eastAsia"/>
                <w:color w:val="000000"/>
                <w:lang w:val="nb-NO"/>
              </w:rPr>
            </w:pPr>
          </w:p>
        </w:tc>
      </w:tr>
      <w:tr w:rsidR="00795E3F" w14:paraId="0DD98559" w14:textId="77777777">
        <w:tc>
          <w:tcPr>
            <w:tcW w:w="4818" w:type="dxa"/>
            <w:tcBorders>
              <w:left w:val="single" w:sz="4" w:space="0" w:color="000000"/>
              <w:bottom w:val="single" w:sz="4" w:space="0" w:color="000000"/>
            </w:tcBorders>
          </w:tcPr>
          <w:p w14:paraId="0496D5EF" w14:textId="77777777" w:rsidR="00795E3F" w:rsidRDefault="00097708">
            <w:pPr>
              <w:widowControl w:val="0"/>
              <w:rPr>
                <w:rFonts w:hint="eastAsia"/>
                <w:lang w:val="nb-NO"/>
              </w:rPr>
            </w:pPr>
            <w:r>
              <w:rPr>
                <w:color w:val="000000"/>
                <w:lang w:val="nb-NO"/>
              </w:rPr>
              <w:t xml:space="preserve">Skipperens navn: </w:t>
            </w:r>
          </w:p>
        </w:tc>
        <w:tc>
          <w:tcPr>
            <w:tcW w:w="4819" w:type="dxa"/>
            <w:tcBorders>
              <w:left w:val="single" w:sz="4" w:space="0" w:color="000000"/>
              <w:bottom w:val="single" w:sz="4" w:space="0" w:color="000000"/>
              <w:right w:val="single" w:sz="4" w:space="0" w:color="000000"/>
            </w:tcBorders>
          </w:tcPr>
          <w:p w14:paraId="2999D6FE" w14:textId="77777777" w:rsidR="00795E3F" w:rsidRDefault="00795E3F">
            <w:pPr>
              <w:pStyle w:val="Tabellinnhold"/>
              <w:rPr>
                <w:rFonts w:hint="eastAsia"/>
                <w:color w:val="000000"/>
                <w:lang w:val="nb-NO"/>
              </w:rPr>
            </w:pPr>
          </w:p>
        </w:tc>
      </w:tr>
      <w:tr w:rsidR="00795E3F" w14:paraId="1859CE29" w14:textId="77777777">
        <w:tc>
          <w:tcPr>
            <w:tcW w:w="4818" w:type="dxa"/>
            <w:tcBorders>
              <w:left w:val="single" w:sz="4" w:space="0" w:color="000000"/>
              <w:bottom w:val="single" w:sz="4" w:space="0" w:color="000000"/>
            </w:tcBorders>
          </w:tcPr>
          <w:p w14:paraId="6CDD6E36" w14:textId="77777777" w:rsidR="00795E3F" w:rsidRDefault="00097708">
            <w:pPr>
              <w:widowControl w:val="0"/>
              <w:rPr>
                <w:rFonts w:hint="eastAsia"/>
                <w:lang w:val="nb-NO"/>
              </w:rPr>
            </w:pPr>
            <w:r>
              <w:rPr>
                <w:color w:val="000000"/>
                <w:lang w:val="nb-NO"/>
              </w:rPr>
              <w:t xml:space="preserve">Telefon: </w:t>
            </w:r>
          </w:p>
        </w:tc>
        <w:tc>
          <w:tcPr>
            <w:tcW w:w="4819" w:type="dxa"/>
            <w:tcBorders>
              <w:left w:val="single" w:sz="4" w:space="0" w:color="000000"/>
              <w:bottom w:val="single" w:sz="4" w:space="0" w:color="000000"/>
              <w:right w:val="single" w:sz="4" w:space="0" w:color="000000"/>
            </w:tcBorders>
          </w:tcPr>
          <w:p w14:paraId="05DA0761" w14:textId="77777777" w:rsidR="00795E3F" w:rsidRDefault="00795E3F">
            <w:pPr>
              <w:pStyle w:val="Tabellinnhold"/>
              <w:rPr>
                <w:rFonts w:hint="eastAsia"/>
                <w:color w:val="000000"/>
                <w:lang w:val="nb-NO"/>
              </w:rPr>
            </w:pPr>
          </w:p>
        </w:tc>
      </w:tr>
    </w:tbl>
    <w:p w14:paraId="4846BE08" w14:textId="77777777" w:rsidR="00795E3F" w:rsidRDefault="00795E3F">
      <w:pPr>
        <w:rPr>
          <w:rFonts w:hint="eastAsia"/>
          <w:lang w:val="nb-NO"/>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1069"/>
        <w:gridCol w:w="7822"/>
        <w:gridCol w:w="737"/>
      </w:tblGrid>
      <w:tr w:rsidR="00795E3F" w14:paraId="5EE0B760" w14:textId="77777777" w:rsidTr="00C5529C">
        <w:tc>
          <w:tcPr>
            <w:tcW w:w="1070" w:type="dxa"/>
            <w:tcBorders>
              <w:top w:val="single" w:sz="4" w:space="0" w:color="000000" w:themeColor="text2"/>
              <w:left w:val="single" w:sz="4" w:space="0" w:color="000000" w:themeColor="text2"/>
              <w:bottom w:val="single" w:sz="4" w:space="0" w:color="000000" w:themeColor="text2"/>
            </w:tcBorders>
          </w:tcPr>
          <w:p w14:paraId="5CF50927" w14:textId="77777777" w:rsidR="00795E3F" w:rsidRDefault="00097708">
            <w:pPr>
              <w:widowControl w:val="0"/>
              <w:rPr>
                <w:rFonts w:hint="eastAsia"/>
              </w:rPr>
            </w:pPr>
            <w:proofErr w:type="spellStart"/>
            <w:r>
              <w:t>OSR</w:t>
            </w:r>
            <w:proofErr w:type="spellEnd"/>
            <w:r>
              <w:t xml:space="preserve"> </w:t>
            </w:r>
            <w:proofErr w:type="spellStart"/>
            <w:r>
              <w:t>pkt</w:t>
            </w:r>
            <w:proofErr w:type="spellEnd"/>
          </w:p>
        </w:tc>
        <w:tc>
          <w:tcPr>
            <w:tcW w:w="7830" w:type="dxa"/>
            <w:tcBorders>
              <w:left w:val="single" w:sz="4" w:space="0" w:color="000000" w:themeColor="text2"/>
              <w:bottom w:val="single" w:sz="4" w:space="0" w:color="000000" w:themeColor="text2"/>
            </w:tcBorders>
          </w:tcPr>
          <w:p w14:paraId="3F6D0B9D" w14:textId="77777777" w:rsidR="00795E3F" w:rsidRDefault="00795E3F">
            <w:pPr>
              <w:widowControl w:val="0"/>
              <w:rPr>
                <w:rFonts w:hint="eastAsia"/>
                <w:lang w:val="nb-NO"/>
              </w:rPr>
            </w:pPr>
          </w:p>
        </w:tc>
        <w:tc>
          <w:tcPr>
            <w:tcW w:w="738" w:type="dxa"/>
            <w:tcBorders>
              <w:top w:val="single" w:sz="4" w:space="0" w:color="auto"/>
              <w:left w:val="single" w:sz="4" w:space="0" w:color="000000" w:themeColor="text2"/>
              <w:bottom w:val="single" w:sz="4" w:space="0" w:color="000000" w:themeColor="text2"/>
              <w:right w:val="single" w:sz="4" w:space="0" w:color="000000" w:themeColor="text2"/>
            </w:tcBorders>
          </w:tcPr>
          <w:p w14:paraId="556355D5" w14:textId="77777777" w:rsidR="00795E3F" w:rsidRDefault="00097708">
            <w:pPr>
              <w:widowControl w:val="0"/>
              <w:jc w:val="center"/>
              <w:rPr>
                <w:rFonts w:hint="eastAsia"/>
              </w:rPr>
            </w:pPr>
            <w:r>
              <w:t>Kryss av</w:t>
            </w:r>
          </w:p>
        </w:tc>
      </w:tr>
      <w:tr w:rsidR="00795E3F" w14:paraId="0982F1BD" w14:textId="77777777" w:rsidTr="7F1D15C4">
        <w:tc>
          <w:tcPr>
            <w:tcW w:w="1070" w:type="dxa"/>
            <w:tcBorders>
              <w:left w:val="single" w:sz="4" w:space="0" w:color="000000" w:themeColor="text2"/>
              <w:bottom w:val="single" w:sz="4" w:space="0" w:color="000000" w:themeColor="text2"/>
            </w:tcBorders>
          </w:tcPr>
          <w:p w14:paraId="6DE7C666" w14:textId="77777777" w:rsidR="00795E3F" w:rsidRDefault="00097708">
            <w:pPr>
              <w:widowControl w:val="0"/>
              <w:rPr>
                <w:rFonts w:hint="eastAsia"/>
                <w:lang w:val="nb-NO"/>
              </w:rPr>
            </w:pPr>
            <w:r>
              <w:rPr>
                <w:color w:val="000000"/>
              </w:rPr>
              <w:t xml:space="preserve">1.02 </w:t>
            </w:r>
          </w:p>
        </w:tc>
        <w:tc>
          <w:tcPr>
            <w:tcW w:w="7830" w:type="dxa"/>
            <w:tcBorders>
              <w:left w:val="single" w:sz="4" w:space="0" w:color="000000" w:themeColor="text2"/>
              <w:bottom w:val="single" w:sz="4" w:space="0" w:color="000000" w:themeColor="text2"/>
            </w:tcBorders>
          </w:tcPr>
          <w:p w14:paraId="6FB31FCD" w14:textId="77777777" w:rsidR="00795E3F" w:rsidRDefault="00097708">
            <w:pPr>
              <w:widowControl w:val="0"/>
              <w:rPr>
                <w:rFonts w:hint="eastAsia"/>
                <w:lang w:val="nb-NO"/>
              </w:rPr>
            </w:pPr>
            <w:r>
              <w:rPr>
                <w:color w:val="000000"/>
                <w:lang w:val="nb-NO"/>
              </w:rPr>
              <w:t xml:space="preserve">Beslutningen om å seile, og fortsette å seile, er helt og holdent skipperens ansvar. </w:t>
            </w:r>
            <w:proofErr w:type="spellStart"/>
            <w:r>
              <w:rPr>
                <w:color w:val="000000"/>
              </w:rPr>
              <w:t>Sikkerheten</w:t>
            </w:r>
            <w:proofErr w:type="spellEnd"/>
            <w:r>
              <w:rPr>
                <w:color w:val="000000"/>
              </w:rPr>
              <w:t xml:space="preserve"> for båt og mannskap er også helt og </w:t>
            </w:r>
            <w:proofErr w:type="spellStart"/>
            <w:r>
              <w:rPr>
                <w:color w:val="000000"/>
              </w:rPr>
              <w:t>holdent</w:t>
            </w:r>
            <w:proofErr w:type="spellEnd"/>
            <w:r>
              <w:rPr>
                <w:color w:val="000000"/>
              </w:rPr>
              <w:t xml:space="preserve"> skipperens ansvar. Skipperen skal </w:t>
            </w:r>
            <w:proofErr w:type="spellStart"/>
            <w:r>
              <w:rPr>
                <w:color w:val="000000"/>
              </w:rPr>
              <w:t>gjøre</w:t>
            </w:r>
            <w:proofErr w:type="spellEnd"/>
            <w:r>
              <w:rPr>
                <w:color w:val="000000"/>
              </w:rPr>
              <w:t xml:space="preserve"> sitt beste for å sikre at båten er fullt sjødyktig og at mannskapet har den trening og erfaring og de fysiske </w:t>
            </w:r>
            <w:proofErr w:type="spellStart"/>
            <w:r>
              <w:rPr>
                <w:color w:val="000000"/>
              </w:rPr>
              <w:t>forutsetningene</w:t>
            </w:r>
            <w:proofErr w:type="spellEnd"/>
            <w:r>
              <w:rPr>
                <w:color w:val="000000"/>
              </w:rPr>
              <w:t xml:space="preserve"> som </w:t>
            </w:r>
            <w:proofErr w:type="spellStart"/>
            <w:r>
              <w:rPr>
                <w:color w:val="000000"/>
              </w:rPr>
              <w:t>kreves</w:t>
            </w:r>
            <w:proofErr w:type="spellEnd"/>
            <w:r>
              <w:rPr>
                <w:color w:val="000000"/>
              </w:rPr>
              <w:t xml:space="preserve"> for å seile i all slags vær. </w:t>
            </w:r>
          </w:p>
        </w:tc>
        <w:tc>
          <w:tcPr>
            <w:tcW w:w="738" w:type="dxa"/>
            <w:tcBorders>
              <w:left w:val="single" w:sz="4" w:space="0" w:color="000000" w:themeColor="text2"/>
              <w:bottom w:val="single" w:sz="4" w:space="0" w:color="000000" w:themeColor="text2"/>
              <w:right w:val="single" w:sz="4" w:space="0" w:color="000000" w:themeColor="text2"/>
            </w:tcBorders>
          </w:tcPr>
          <w:p w14:paraId="45D7F947" w14:textId="77777777" w:rsidR="00795E3F" w:rsidRDefault="00795E3F">
            <w:pPr>
              <w:widowControl w:val="0"/>
              <w:rPr>
                <w:rFonts w:hint="eastAsia"/>
                <w:lang w:val="nb-NO"/>
              </w:rPr>
            </w:pPr>
          </w:p>
        </w:tc>
      </w:tr>
      <w:tr w:rsidR="00795E3F" w14:paraId="19945A67" w14:textId="77777777" w:rsidTr="7F1D15C4">
        <w:tc>
          <w:tcPr>
            <w:tcW w:w="1070" w:type="dxa"/>
            <w:tcBorders>
              <w:left w:val="single" w:sz="4" w:space="0" w:color="000000" w:themeColor="text2"/>
              <w:bottom w:val="single" w:sz="4" w:space="0" w:color="000000" w:themeColor="text2"/>
            </w:tcBorders>
          </w:tcPr>
          <w:p w14:paraId="7F808412" w14:textId="77777777" w:rsidR="00795E3F" w:rsidRDefault="00097708">
            <w:pPr>
              <w:widowControl w:val="0"/>
              <w:rPr>
                <w:rFonts w:hint="eastAsia"/>
                <w:lang w:val="nb-NO"/>
              </w:rPr>
            </w:pPr>
            <w:r>
              <w:rPr>
                <w:color w:val="000000"/>
                <w:lang w:val="nb-NO"/>
              </w:rPr>
              <w:t>2.04</w:t>
            </w:r>
          </w:p>
        </w:tc>
        <w:tc>
          <w:tcPr>
            <w:tcW w:w="7830" w:type="dxa"/>
            <w:tcBorders>
              <w:left w:val="single" w:sz="4" w:space="0" w:color="000000" w:themeColor="text2"/>
              <w:bottom w:val="single" w:sz="4" w:space="0" w:color="000000" w:themeColor="text2"/>
            </w:tcBorders>
          </w:tcPr>
          <w:p w14:paraId="0057B163" w14:textId="77777777" w:rsidR="00795E3F" w:rsidRDefault="00097708">
            <w:pPr>
              <w:widowControl w:val="0"/>
              <w:rPr>
                <w:rFonts w:hint="eastAsia"/>
                <w:lang w:val="nb-NO"/>
              </w:rPr>
            </w:pPr>
            <w:r>
              <w:rPr>
                <w:color w:val="000000"/>
                <w:lang w:val="nb-NO"/>
              </w:rPr>
              <w:t xml:space="preserve">Alt utstyr </w:t>
            </w:r>
            <w:proofErr w:type="gramStart"/>
            <w:r>
              <w:rPr>
                <w:color w:val="000000"/>
                <w:lang w:val="nb-NO"/>
              </w:rPr>
              <w:t>påkrevet</w:t>
            </w:r>
            <w:proofErr w:type="gramEnd"/>
            <w:r>
              <w:rPr>
                <w:color w:val="000000"/>
                <w:lang w:val="nb-NO"/>
              </w:rPr>
              <w:t xml:space="preserve"> under </w:t>
            </w:r>
            <w:proofErr w:type="spellStart"/>
            <w:r>
              <w:rPr>
                <w:color w:val="000000"/>
                <w:lang w:val="nb-NO"/>
              </w:rPr>
              <w:t>OSR</w:t>
            </w:r>
            <w:proofErr w:type="spellEnd"/>
            <w:r>
              <w:rPr>
                <w:color w:val="000000"/>
                <w:lang w:val="nb-NO"/>
              </w:rPr>
              <w:t xml:space="preserve"> skal fungere, sjekkes med jevne mellomrom, rengjøres og vedlikeholdes, skiftes om det har en utløpsdato, lagres forsvarlig når ikke i bruk, være lett tilgjengelig under </w:t>
            </w:r>
            <w:proofErr w:type="spellStart"/>
            <w:r>
              <w:rPr>
                <w:color w:val="000000"/>
              </w:rPr>
              <w:t>seilasen</w:t>
            </w:r>
            <w:proofErr w:type="spellEnd"/>
            <w:r>
              <w:rPr>
                <w:color w:val="000000"/>
                <w:lang w:val="nb-NO"/>
              </w:rPr>
              <w:t>, og være av en type som er dimensjonert for båtens størrelse. Tungt utstyr skal være fastmontert eller sikkert fastgjort.</w:t>
            </w:r>
          </w:p>
        </w:tc>
        <w:tc>
          <w:tcPr>
            <w:tcW w:w="738" w:type="dxa"/>
            <w:tcBorders>
              <w:left w:val="single" w:sz="4" w:space="0" w:color="000000" w:themeColor="text2"/>
              <w:bottom w:val="single" w:sz="4" w:space="0" w:color="000000" w:themeColor="text2"/>
              <w:right w:val="single" w:sz="4" w:space="0" w:color="000000" w:themeColor="text2"/>
            </w:tcBorders>
          </w:tcPr>
          <w:p w14:paraId="3F3CC668" w14:textId="77777777" w:rsidR="00795E3F" w:rsidRDefault="00795E3F">
            <w:pPr>
              <w:widowControl w:val="0"/>
              <w:rPr>
                <w:rFonts w:hint="eastAsia"/>
                <w:lang w:val="nb-NO"/>
              </w:rPr>
            </w:pPr>
          </w:p>
        </w:tc>
      </w:tr>
      <w:tr w:rsidR="00795E3F" w14:paraId="7BBD704F" w14:textId="77777777" w:rsidTr="7F1D15C4">
        <w:tc>
          <w:tcPr>
            <w:tcW w:w="1070" w:type="dxa"/>
            <w:tcBorders>
              <w:left w:val="single" w:sz="4" w:space="0" w:color="000000" w:themeColor="text2"/>
              <w:bottom w:val="single" w:sz="6" w:space="0" w:color="000000" w:themeColor="text2"/>
            </w:tcBorders>
          </w:tcPr>
          <w:p w14:paraId="6B5CE261" w14:textId="77777777" w:rsidR="00795E3F" w:rsidRDefault="00097708">
            <w:pPr>
              <w:widowControl w:val="0"/>
              <w:rPr>
                <w:rFonts w:hint="eastAsia"/>
                <w:lang w:val="nb-NO"/>
              </w:rPr>
            </w:pPr>
            <w:r>
              <w:rPr>
                <w:color w:val="000000"/>
                <w:lang w:val="nb-NO"/>
              </w:rPr>
              <w:t>3.01</w:t>
            </w:r>
          </w:p>
        </w:tc>
        <w:tc>
          <w:tcPr>
            <w:tcW w:w="7830" w:type="dxa"/>
            <w:tcBorders>
              <w:left w:val="single" w:sz="4" w:space="0" w:color="000000" w:themeColor="text2"/>
              <w:bottom w:val="single" w:sz="6" w:space="0" w:color="000000" w:themeColor="text2"/>
            </w:tcBorders>
          </w:tcPr>
          <w:p w14:paraId="65658F95" w14:textId="77777777" w:rsidR="00795E3F" w:rsidRDefault="00097708">
            <w:pPr>
              <w:widowControl w:val="0"/>
              <w:rPr>
                <w:rFonts w:hint="eastAsia"/>
                <w:lang w:val="nb-NO"/>
              </w:rPr>
            </w:pPr>
            <w:r>
              <w:rPr>
                <w:color w:val="000000"/>
                <w:lang w:val="nb-NO"/>
              </w:rPr>
              <w:t xml:space="preserve">Båten skal være korrekt rigget, fullt sjødyktig, og skal </w:t>
            </w:r>
            <w:r>
              <w:rPr>
                <w:color w:val="000000"/>
              </w:rPr>
              <w:t>tilfredsstille</w:t>
            </w:r>
            <w:r>
              <w:rPr>
                <w:color w:val="000000"/>
                <w:lang w:val="nb-NO"/>
              </w:rPr>
              <w:t xml:space="preserve"> </w:t>
            </w:r>
            <w:proofErr w:type="spellStart"/>
            <w:r>
              <w:rPr>
                <w:color w:val="000000"/>
                <w:lang w:val="nb-NO"/>
              </w:rPr>
              <w:t>OSR</w:t>
            </w:r>
            <w:proofErr w:type="spellEnd"/>
            <w:r>
              <w:rPr>
                <w:color w:val="000000"/>
                <w:lang w:val="nb-NO"/>
              </w:rPr>
              <w:t>. Den skal være utstyrt med vant og forstag av tilstrekkelig dimensjon og med godt nok feste til båt og mast, til å tåle belastningen under seiling.</w:t>
            </w:r>
          </w:p>
        </w:tc>
        <w:tc>
          <w:tcPr>
            <w:tcW w:w="738" w:type="dxa"/>
            <w:tcBorders>
              <w:left w:val="single" w:sz="4" w:space="0" w:color="000000" w:themeColor="text2"/>
              <w:bottom w:val="single" w:sz="6" w:space="0" w:color="000000" w:themeColor="text2"/>
              <w:right w:val="single" w:sz="4" w:space="0" w:color="000000" w:themeColor="text2"/>
            </w:tcBorders>
          </w:tcPr>
          <w:p w14:paraId="04423A26" w14:textId="77777777" w:rsidR="00795E3F" w:rsidRDefault="00795E3F">
            <w:pPr>
              <w:widowControl w:val="0"/>
              <w:rPr>
                <w:rFonts w:hint="eastAsia"/>
                <w:lang w:val="nb-NO"/>
              </w:rPr>
            </w:pPr>
          </w:p>
        </w:tc>
      </w:tr>
      <w:tr w:rsidR="00795E3F" w14:paraId="20724491" w14:textId="77777777" w:rsidTr="003B5155">
        <w:tc>
          <w:tcPr>
            <w:tcW w:w="1070" w:type="dxa"/>
            <w:tcBorders>
              <w:top w:val="single" w:sz="6" w:space="0" w:color="000000" w:themeColor="text2"/>
              <w:left w:val="single" w:sz="4" w:space="0" w:color="000000" w:themeColor="text2"/>
              <w:bottom w:val="single" w:sz="4" w:space="0" w:color="auto"/>
            </w:tcBorders>
          </w:tcPr>
          <w:p w14:paraId="2D8A82DB" w14:textId="77777777" w:rsidR="00795E3F" w:rsidRDefault="00097708">
            <w:pPr>
              <w:widowControl w:val="0"/>
              <w:rPr>
                <w:rFonts w:hint="eastAsia"/>
                <w:lang w:val="nb-NO"/>
              </w:rPr>
            </w:pPr>
            <w:r>
              <w:rPr>
                <w:color w:val="000000"/>
                <w:lang w:val="nb-NO"/>
              </w:rPr>
              <w:t>3.02</w:t>
            </w:r>
          </w:p>
          <w:p w14:paraId="35CAE4A6" w14:textId="77777777" w:rsidR="00795E3F" w:rsidRDefault="00097708">
            <w:pPr>
              <w:widowControl w:val="0"/>
              <w:rPr>
                <w:rFonts w:hint="eastAsia"/>
                <w:lang w:val="nb-NO"/>
              </w:rPr>
            </w:pPr>
            <w:r>
              <w:rPr>
                <w:color w:val="000000"/>
                <w:lang w:val="nb-NO"/>
              </w:rPr>
              <w:t>3.08</w:t>
            </w:r>
          </w:p>
        </w:tc>
        <w:tc>
          <w:tcPr>
            <w:tcW w:w="7830" w:type="dxa"/>
            <w:tcBorders>
              <w:top w:val="single" w:sz="6" w:space="0" w:color="000000" w:themeColor="text2"/>
              <w:left w:val="single" w:sz="4" w:space="0" w:color="000000" w:themeColor="text2"/>
              <w:bottom w:val="single" w:sz="4" w:space="0" w:color="auto"/>
            </w:tcBorders>
          </w:tcPr>
          <w:p w14:paraId="43B28D05" w14:textId="77777777" w:rsidR="00795E3F" w:rsidRDefault="00097708">
            <w:pPr>
              <w:widowControl w:val="0"/>
              <w:rPr>
                <w:rFonts w:hint="eastAsia"/>
                <w:lang w:val="nb-NO"/>
              </w:rPr>
            </w:pPr>
            <w:r>
              <w:rPr>
                <w:color w:val="000000"/>
                <w:lang w:val="nb-NO"/>
              </w:rPr>
              <w:t>Båten skal være vanntett, og alle åpninger til båtens indre skal på kort varsel kunne stenges og sikres.</w:t>
            </w:r>
          </w:p>
        </w:tc>
        <w:tc>
          <w:tcPr>
            <w:tcW w:w="738" w:type="dxa"/>
            <w:tcBorders>
              <w:top w:val="single" w:sz="6" w:space="0" w:color="000000" w:themeColor="text2"/>
              <w:left w:val="single" w:sz="4" w:space="0" w:color="000000" w:themeColor="text2"/>
              <w:bottom w:val="single" w:sz="4" w:space="0" w:color="auto"/>
              <w:right w:val="single" w:sz="4" w:space="0" w:color="000000" w:themeColor="text2"/>
            </w:tcBorders>
          </w:tcPr>
          <w:p w14:paraId="33D8D50E" w14:textId="77777777" w:rsidR="00795E3F" w:rsidRDefault="00795E3F">
            <w:pPr>
              <w:widowControl w:val="0"/>
              <w:rPr>
                <w:rFonts w:hint="eastAsia"/>
                <w:lang w:val="nb-NO"/>
              </w:rPr>
            </w:pPr>
          </w:p>
        </w:tc>
      </w:tr>
      <w:tr w:rsidR="00795E3F" w14:paraId="7AC2B78A" w14:textId="77777777" w:rsidTr="003B5155">
        <w:tc>
          <w:tcPr>
            <w:tcW w:w="1070" w:type="dxa"/>
            <w:tcBorders>
              <w:top w:val="single" w:sz="4" w:space="0" w:color="auto"/>
              <w:left w:val="single" w:sz="4" w:space="0" w:color="000000" w:themeColor="text2"/>
              <w:bottom w:val="single" w:sz="4" w:space="0" w:color="000000" w:themeColor="text2"/>
            </w:tcBorders>
          </w:tcPr>
          <w:p w14:paraId="5ABD3748" w14:textId="77777777" w:rsidR="00795E3F" w:rsidRDefault="00097708">
            <w:pPr>
              <w:widowControl w:val="0"/>
              <w:rPr>
                <w:rFonts w:hint="eastAsia"/>
                <w:lang w:val="nb-NO"/>
              </w:rPr>
            </w:pPr>
            <w:r>
              <w:rPr>
                <w:color w:val="000000"/>
                <w:lang w:val="nb-NO"/>
              </w:rPr>
              <w:lastRenderedPageBreak/>
              <w:t>3.06</w:t>
            </w:r>
          </w:p>
        </w:tc>
        <w:tc>
          <w:tcPr>
            <w:tcW w:w="7830" w:type="dxa"/>
            <w:tcBorders>
              <w:top w:val="single" w:sz="4" w:space="0" w:color="auto"/>
              <w:left w:val="single" w:sz="4" w:space="0" w:color="000000" w:themeColor="text2"/>
              <w:bottom w:val="single" w:sz="4" w:space="0" w:color="000000" w:themeColor="text2"/>
            </w:tcBorders>
          </w:tcPr>
          <w:p w14:paraId="27FE9F5F" w14:textId="77777777" w:rsidR="00795E3F" w:rsidRDefault="00097708">
            <w:pPr>
              <w:widowControl w:val="0"/>
              <w:rPr>
                <w:rFonts w:hint="eastAsia"/>
                <w:lang w:val="nb-NO"/>
              </w:rPr>
            </w:pPr>
            <w:r>
              <w:rPr>
                <w:color w:val="000000"/>
                <w:lang w:val="nb-NO"/>
              </w:rPr>
              <w:t>Om båten er bygget etter 1994 og er minst 28 fot lang, skal den ha minst to utganger, hvorav den ene skal være plassert foran masten.</w:t>
            </w:r>
          </w:p>
        </w:tc>
        <w:tc>
          <w:tcPr>
            <w:tcW w:w="738" w:type="dxa"/>
            <w:tcBorders>
              <w:top w:val="single" w:sz="4" w:space="0" w:color="auto"/>
              <w:left w:val="single" w:sz="4" w:space="0" w:color="000000" w:themeColor="text2"/>
              <w:bottom w:val="single" w:sz="4" w:space="0" w:color="000000" w:themeColor="text2"/>
              <w:right w:val="single" w:sz="4" w:space="0" w:color="000000" w:themeColor="text2"/>
            </w:tcBorders>
          </w:tcPr>
          <w:p w14:paraId="6E34CDA9" w14:textId="77777777" w:rsidR="00795E3F" w:rsidRDefault="00795E3F">
            <w:pPr>
              <w:widowControl w:val="0"/>
              <w:rPr>
                <w:rFonts w:hint="eastAsia"/>
                <w:lang w:val="nb-NO"/>
              </w:rPr>
            </w:pPr>
          </w:p>
        </w:tc>
      </w:tr>
      <w:tr w:rsidR="00795E3F" w14:paraId="1FA18A38" w14:textId="77777777" w:rsidTr="7F1D15C4">
        <w:tc>
          <w:tcPr>
            <w:tcW w:w="1070" w:type="dxa"/>
            <w:tcBorders>
              <w:left w:val="single" w:sz="4" w:space="0" w:color="000000" w:themeColor="text2"/>
              <w:bottom w:val="single" w:sz="4" w:space="0" w:color="000000" w:themeColor="text2"/>
            </w:tcBorders>
          </w:tcPr>
          <w:p w14:paraId="1B081FBF" w14:textId="77777777" w:rsidR="00795E3F" w:rsidRDefault="00097708">
            <w:pPr>
              <w:widowControl w:val="0"/>
              <w:rPr>
                <w:rFonts w:hint="eastAsia"/>
                <w:lang w:val="nb-NO"/>
              </w:rPr>
            </w:pPr>
            <w:r>
              <w:rPr>
                <w:lang w:val="nb-NO"/>
              </w:rPr>
              <w:t>3.09</w:t>
            </w:r>
          </w:p>
        </w:tc>
        <w:tc>
          <w:tcPr>
            <w:tcW w:w="7830" w:type="dxa"/>
            <w:tcBorders>
              <w:left w:val="single" w:sz="4" w:space="0" w:color="000000" w:themeColor="text2"/>
              <w:bottom w:val="single" w:sz="4" w:space="0" w:color="000000" w:themeColor="text2"/>
            </w:tcBorders>
          </w:tcPr>
          <w:p w14:paraId="21B6AA8B" w14:textId="77777777" w:rsidR="00795E3F" w:rsidRDefault="00097708">
            <w:pPr>
              <w:widowControl w:val="0"/>
              <w:rPr>
                <w:rFonts w:hint="eastAsia"/>
                <w:lang w:val="nb-NO"/>
              </w:rPr>
            </w:pPr>
            <w:r>
              <w:rPr>
                <w:lang w:val="nb-NO"/>
              </w:rPr>
              <w:t>Cockpit skal være selvdrenerende og raskt tømmes for vann under alle grader av helning.</w:t>
            </w:r>
          </w:p>
        </w:tc>
        <w:tc>
          <w:tcPr>
            <w:tcW w:w="738" w:type="dxa"/>
            <w:tcBorders>
              <w:left w:val="single" w:sz="4" w:space="0" w:color="000000" w:themeColor="text2"/>
              <w:bottom w:val="single" w:sz="4" w:space="0" w:color="000000" w:themeColor="text2"/>
              <w:right w:val="single" w:sz="4" w:space="0" w:color="000000" w:themeColor="text2"/>
            </w:tcBorders>
          </w:tcPr>
          <w:p w14:paraId="77B96D43" w14:textId="77777777" w:rsidR="00795E3F" w:rsidRDefault="00795E3F">
            <w:pPr>
              <w:widowControl w:val="0"/>
              <w:rPr>
                <w:rFonts w:hint="eastAsia"/>
                <w:lang w:val="nb-NO"/>
              </w:rPr>
            </w:pPr>
          </w:p>
        </w:tc>
      </w:tr>
      <w:tr w:rsidR="00795E3F" w14:paraId="7DE7B5A8" w14:textId="77777777" w:rsidTr="7F1D15C4">
        <w:tc>
          <w:tcPr>
            <w:tcW w:w="1070" w:type="dxa"/>
            <w:tcBorders>
              <w:left w:val="single" w:sz="4" w:space="0" w:color="000000" w:themeColor="text2"/>
              <w:bottom w:val="single" w:sz="4" w:space="0" w:color="000000" w:themeColor="text2"/>
            </w:tcBorders>
          </w:tcPr>
          <w:p w14:paraId="134048F5" w14:textId="77777777" w:rsidR="00795E3F" w:rsidRDefault="00097708">
            <w:pPr>
              <w:widowControl w:val="0"/>
              <w:rPr>
                <w:rFonts w:hint="eastAsia"/>
                <w:lang w:val="nb-NO"/>
              </w:rPr>
            </w:pPr>
            <w:r>
              <w:rPr>
                <w:lang w:val="nb-NO"/>
              </w:rPr>
              <w:t>3.10</w:t>
            </w:r>
          </w:p>
        </w:tc>
        <w:tc>
          <w:tcPr>
            <w:tcW w:w="7830" w:type="dxa"/>
            <w:tcBorders>
              <w:left w:val="single" w:sz="4" w:space="0" w:color="000000" w:themeColor="text2"/>
              <w:bottom w:val="single" w:sz="4" w:space="0" w:color="000000" w:themeColor="text2"/>
            </w:tcBorders>
          </w:tcPr>
          <w:p w14:paraId="243BA4D7" w14:textId="77777777" w:rsidR="00795E3F" w:rsidRDefault="00097708">
            <w:pPr>
              <w:widowControl w:val="0"/>
              <w:rPr>
                <w:rFonts w:hint="eastAsia"/>
                <w:lang w:val="nb-NO"/>
              </w:rPr>
            </w:pPr>
            <w:r>
              <w:rPr>
                <w:lang w:val="nb-NO"/>
              </w:rPr>
              <w:t>Det skal være permanent installerte stengbare ventiler på alle skroggjennomføringer under vannlinjen.</w:t>
            </w:r>
          </w:p>
        </w:tc>
        <w:tc>
          <w:tcPr>
            <w:tcW w:w="738" w:type="dxa"/>
            <w:tcBorders>
              <w:left w:val="single" w:sz="4" w:space="0" w:color="000000" w:themeColor="text2"/>
              <w:bottom w:val="single" w:sz="4" w:space="0" w:color="000000" w:themeColor="text2"/>
              <w:right w:val="single" w:sz="4" w:space="0" w:color="000000" w:themeColor="text2"/>
            </w:tcBorders>
          </w:tcPr>
          <w:p w14:paraId="1F2F8AAC" w14:textId="77777777" w:rsidR="00795E3F" w:rsidRDefault="00795E3F">
            <w:pPr>
              <w:widowControl w:val="0"/>
              <w:rPr>
                <w:rFonts w:hint="eastAsia"/>
                <w:lang w:val="nb-NO"/>
              </w:rPr>
            </w:pPr>
          </w:p>
        </w:tc>
      </w:tr>
      <w:tr w:rsidR="00795E3F" w14:paraId="73B195FD" w14:textId="77777777" w:rsidTr="7F1D15C4">
        <w:tc>
          <w:tcPr>
            <w:tcW w:w="1070" w:type="dxa"/>
            <w:tcBorders>
              <w:left w:val="single" w:sz="4" w:space="0" w:color="000000" w:themeColor="text2"/>
              <w:bottom w:val="single" w:sz="4" w:space="0" w:color="000000" w:themeColor="text2"/>
            </w:tcBorders>
          </w:tcPr>
          <w:p w14:paraId="3D30F1AE" w14:textId="77777777" w:rsidR="00795E3F" w:rsidRDefault="00097708">
            <w:pPr>
              <w:widowControl w:val="0"/>
              <w:rPr>
                <w:rFonts w:hint="eastAsia"/>
                <w:lang w:val="nb-NO"/>
              </w:rPr>
            </w:pPr>
            <w:r>
              <w:rPr>
                <w:lang w:val="nb-NO"/>
              </w:rPr>
              <w:t>3.12</w:t>
            </w:r>
          </w:p>
        </w:tc>
        <w:tc>
          <w:tcPr>
            <w:tcW w:w="7830" w:type="dxa"/>
            <w:tcBorders>
              <w:left w:val="single" w:sz="4" w:space="0" w:color="000000" w:themeColor="text2"/>
              <w:bottom w:val="single" w:sz="4" w:space="0" w:color="000000" w:themeColor="text2"/>
            </w:tcBorders>
          </w:tcPr>
          <w:p w14:paraId="19B47F99" w14:textId="77777777" w:rsidR="00795E3F" w:rsidRDefault="00097708">
            <w:pPr>
              <w:widowControl w:val="0"/>
              <w:rPr>
                <w:rFonts w:hint="eastAsia"/>
                <w:lang w:val="nb-NO"/>
              </w:rPr>
            </w:pPr>
            <w:r>
              <w:rPr>
                <w:lang w:val="nb-NO"/>
              </w:rPr>
              <w:t xml:space="preserve">Om masten går gjennom dekk, skal den være forsvarlig festet til </w:t>
            </w:r>
            <w:r>
              <w:t xml:space="preserve">en </w:t>
            </w:r>
            <w:r>
              <w:rPr>
                <w:lang w:val="nb-NO"/>
              </w:rPr>
              <w:t>mastefot.</w:t>
            </w:r>
          </w:p>
        </w:tc>
        <w:tc>
          <w:tcPr>
            <w:tcW w:w="738" w:type="dxa"/>
            <w:tcBorders>
              <w:left w:val="single" w:sz="4" w:space="0" w:color="000000" w:themeColor="text2"/>
              <w:bottom w:val="single" w:sz="4" w:space="0" w:color="000000" w:themeColor="text2"/>
              <w:right w:val="single" w:sz="4" w:space="0" w:color="000000" w:themeColor="text2"/>
            </w:tcBorders>
          </w:tcPr>
          <w:p w14:paraId="3C8FCCD3" w14:textId="77777777" w:rsidR="00795E3F" w:rsidRDefault="00795E3F">
            <w:pPr>
              <w:widowControl w:val="0"/>
              <w:rPr>
                <w:rFonts w:hint="eastAsia"/>
                <w:lang w:val="nb-NO"/>
              </w:rPr>
            </w:pPr>
          </w:p>
        </w:tc>
      </w:tr>
      <w:tr w:rsidR="00795E3F" w14:paraId="6A4F3A13" w14:textId="77777777" w:rsidTr="7F1D15C4">
        <w:tc>
          <w:tcPr>
            <w:tcW w:w="1070" w:type="dxa"/>
            <w:tcBorders>
              <w:left w:val="single" w:sz="4" w:space="0" w:color="000000" w:themeColor="text2"/>
              <w:bottom w:val="single" w:sz="4" w:space="0" w:color="000000" w:themeColor="text2"/>
            </w:tcBorders>
          </w:tcPr>
          <w:p w14:paraId="7ED3F4DB" w14:textId="77777777" w:rsidR="00795E3F" w:rsidRDefault="00097708">
            <w:pPr>
              <w:widowControl w:val="0"/>
              <w:rPr>
                <w:rFonts w:hint="eastAsia"/>
                <w:lang w:val="nb-NO"/>
              </w:rPr>
            </w:pPr>
            <w:r>
              <w:rPr>
                <w:color w:val="000000"/>
                <w:lang w:val="nb-NO"/>
              </w:rPr>
              <w:t>3.14</w:t>
            </w:r>
          </w:p>
        </w:tc>
        <w:tc>
          <w:tcPr>
            <w:tcW w:w="7830" w:type="dxa"/>
            <w:tcBorders>
              <w:left w:val="single" w:sz="4" w:space="0" w:color="000000" w:themeColor="text2"/>
              <w:bottom w:val="single" w:sz="4" w:space="0" w:color="000000" w:themeColor="text2"/>
            </w:tcBorders>
          </w:tcPr>
          <w:p w14:paraId="24656FC5" w14:textId="77777777" w:rsidR="00795E3F" w:rsidRDefault="00097708">
            <w:pPr>
              <w:widowControl w:val="0"/>
              <w:rPr>
                <w:rFonts w:hint="eastAsia"/>
                <w:lang w:val="nb-NO"/>
              </w:rPr>
            </w:pPr>
            <w:r>
              <w:rPr>
                <w:color w:val="000000"/>
                <w:lang w:val="nb-NO"/>
              </w:rPr>
              <w:t xml:space="preserve">Båten skal ha rekkewire av stål eller </w:t>
            </w:r>
            <w:proofErr w:type="spellStart"/>
            <w:r>
              <w:rPr>
                <w:color w:val="000000"/>
                <w:lang w:val="nb-NO"/>
              </w:rPr>
              <w:t>HMPE</w:t>
            </w:r>
            <w:proofErr w:type="spellEnd"/>
            <w:r>
              <w:rPr>
                <w:color w:val="000000"/>
                <w:lang w:val="nb-NO"/>
              </w:rPr>
              <w:t xml:space="preserve"> (tausurringer under 100 mm er tillatt) som går kontinuerlig rundt hele båten, og ha rekkestøtter med minimum avstand 2.2 m unntatt ved hekken. </w:t>
            </w:r>
          </w:p>
          <w:p w14:paraId="627D95EE" w14:textId="77777777" w:rsidR="00795E3F" w:rsidRDefault="00097708">
            <w:pPr>
              <w:widowControl w:val="0"/>
              <w:rPr>
                <w:rFonts w:hint="eastAsia"/>
                <w:lang w:val="nb-NO"/>
              </w:rPr>
            </w:pPr>
            <w:r>
              <w:rPr>
                <w:color w:val="000000"/>
                <w:lang w:val="nb-NO"/>
              </w:rPr>
              <w:t xml:space="preserve">Den skal også ha lukket </w:t>
            </w:r>
            <w:proofErr w:type="spellStart"/>
            <w:r>
              <w:rPr>
                <w:color w:val="000000"/>
                <w:lang w:val="nb-NO"/>
              </w:rPr>
              <w:t>pulpit</w:t>
            </w:r>
            <w:proofErr w:type="spellEnd"/>
            <w:r>
              <w:rPr>
                <w:color w:val="000000"/>
                <w:lang w:val="nb-NO"/>
              </w:rPr>
              <w:t xml:space="preserve"> eller i </w:t>
            </w:r>
            <w:proofErr w:type="spellStart"/>
            <w:r>
              <w:rPr>
                <w:color w:val="000000"/>
              </w:rPr>
              <w:t>pulpit</w:t>
            </w:r>
            <w:proofErr w:type="spellEnd"/>
            <w:r>
              <w:rPr>
                <w:color w:val="000000"/>
              </w:rPr>
              <w:t xml:space="preserve"> </w:t>
            </w:r>
            <w:r>
              <w:rPr>
                <w:color w:val="000000"/>
                <w:lang w:val="nb-NO"/>
              </w:rPr>
              <w:t xml:space="preserve">overenstemmelse med </w:t>
            </w:r>
            <w:proofErr w:type="spellStart"/>
            <w:r>
              <w:rPr>
                <w:color w:val="000000"/>
                <w:lang w:val="nb-NO"/>
              </w:rPr>
              <w:t>OSR</w:t>
            </w:r>
            <w:proofErr w:type="spellEnd"/>
            <w:r>
              <w:rPr>
                <w:color w:val="000000"/>
                <w:lang w:val="nb-NO"/>
              </w:rPr>
              <w:t xml:space="preserve"> 3.14.g. </w:t>
            </w:r>
          </w:p>
        </w:tc>
        <w:tc>
          <w:tcPr>
            <w:tcW w:w="738" w:type="dxa"/>
            <w:tcBorders>
              <w:left w:val="single" w:sz="4" w:space="0" w:color="000000" w:themeColor="text2"/>
              <w:bottom w:val="single" w:sz="4" w:space="0" w:color="000000" w:themeColor="text2"/>
              <w:right w:val="single" w:sz="4" w:space="0" w:color="000000" w:themeColor="text2"/>
            </w:tcBorders>
          </w:tcPr>
          <w:p w14:paraId="06EDC29A" w14:textId="77777777" w:rsidR="00795E3F" w:rsidRDefault="00795E3F">
            <w:pPr>
              <w:widowControl w:val="0"/>
              <w:rPr>
                <w:rFonts w:hint="eastAsia"/>
                <w:lang w:val="nb-NO"/>
              </w:rPr>
            </w:pPr>
          </w:p>
        </w:tc>
      </w:tr>
      <w:tr w:rsidR="00795E3F" w14:paraId="484B9994" w14:textId="77777777" w:rsidTr="7F1D15C4">
        <w:tc>
          <w:tcPr>
            <w:tcW w:w="1070" w:type="dxa"/>
            <w:tcBorders>
              <w:left w:val="single" w:sz="4" w:space="0" w:color="000000" w:themeColor="text2"/>
              <w:bottom w:val="single" w:sz="4" w:space="0" w:color="000000" w:themeColor="text2"/>
            </w:tcBorders>
          </w:tcPr>
          <w:p w14:paraId="7C73EA94" w14:textId="77777777" w:rsidR="00795E3F" w:rsidRDefault="00097708">
            <w:pPr>
              <w:widowControl w:val="0"/>
              <w:rPr>
                <w:rFonts w:hint="eastAsia"/>
                <w:lang w:val="nb-NO"/>
              </w:rPr>
            </w:pPr>
            <w:r>
              <w:rPr>
                <w:lang w:val="nb-NO"/>
              </w:rPr>
              <w:t>3.18</w:t>
            </w:r>
          </w:p>
        </w:tc>
        <w:tc>
          <w:tcPr>
            <w:tcW w:w="7830" w:type="dxa"/>
            <w:tcBorders>
              <w:left w:val="single" w:sz="4" w:space="0" w:color="000000" w:themeColor="text2"/>
              <w:bottom w:val="single" w:sz="4" w:space="0" w:color="000000" w:themeColor="text2"/>
            </w:tcBorders>
          </w:tcPr>
          <w:p w14:paraId="05FB1D64" w14:textId="77777777" w:rsidR="00795E3F" w:rsidRDefault="00097708">
            <w:pPr>
              <w:widowControl w:val="0"/>
              <w:rPr>
                <w:rFonts w:hint="eastAsia"/>
                <w:lang w:val="nb-NO"/>
              </w:rPr>
            </w:pPr>
            <w:r>
              <w:rPr>
                <w:lang w:val="nb-NO"/>
              </w:rPr>
              <w:t>Båten skal ha permanent installert toalett eller en tilpasset bøtte.</w:t>
            </w:r>
          </w:p>
        </w:tc>
        <w:tc>
          <w:tcPr>
            <w:tcW w:w="738" w:type="dxa"/>
            <w:tcBorders>
              <w:left w:val="single" w:sz="4" w:space="0" w:color="000000" w:themeColor="text2"/>
              <w:bottom w:val="single" w:sz="4" w:space="0" w:color="000000" w:themeColor="text2"/>
              <w:right w:val="single" w:sz="4" w:space="0" w:color="000000" w:themeColor="text2"/>
            </w:tcBorders>
          </w:tcPr>
          <w:p w14:paraId="0DA32EEB" w14:textId="77777777" w:rsidR="00795E3F" w:rsidRDefault="00795E3F">
            <w:pPr>
              <w:widowControl w:val="0"/>
              <w:rPr>
                <w:rFonts w:hint="eastAsia"/>
                <w:lang w:val="nb-NO"/>
              </w:rPr>
            </w:pPr>
          </w:p>
        </w:tc>
      </w:tr>
      <w:tr w:rsidR="00795E3F" w14:paraId="70785410" w14:textId="77777777" w:rsidTr="7F1D15C4">
        <w:tc>
          <w:tcPr>
            <w:tcW w:w="1070" w:type="dxa"/>
            <w:tcBorders>
              <w:left w:val="single" w:sz="4" w:space="0" w:color="000000" w:themeColor="text2"/>
              <w:bottom w:val="single" w:sz="4" w:space="0" w:color="000000" w:themeColor="text2"/>
            </w:tcBorders>
          </w:tcPr>
          <w:p w14:paraId="174FA30D" w14:textId="77777777" w:rsidR="00795E3F" w:rsidRDefault="00097708">
            <w:pPr>
              <w:widowControl w:val="0"/>
              <w:rPr>
                <w:rFonts w:hint="eastAsia"/>
                <w:lang w:val="nb-NO"/>
              </w:rPr>
            </w:pPr>
            <w:r>
              <w:rPr>
                <w:lang w:val="nb-NO"/>
              </w:rPr>
              <w:t>3.19</w:t>
            </w:r>
          </w:p>
        </w:tc>
        <w:tc>
          <w:tcPr>
            <w:tcW w:w="7830" w:type="dxa"/>
            <w:tcBorders>
              <w:left w:val="single" w:sz="4" w:space="0" w:color="000000" w:themeColor="text2"/>
              <w:bottom w:val="single" w:sz="4" w:space="0" w:color="000000" w:themeColor="text2"/>
            </w:tcBorders>
          </w:tcPr>
          <w:p w14:paraId="652EECDB" w14:textId="77777777" w:rsidR="00795E3F" w:rsidRDefault="00097708">
            <w:pPr>
              <w:widowControl w:val="0"/>
              <w:rPr>
                <w:rFonts w:hint="eastAsia"/>
                <w:lang w:val="nb-NO"/>
              </w:rPr>
            </w:pPr>
            <w:r>
              <w:rPr>
                <w:lang w:val="nb-NO"/>
              </w:rPr>
              <w:t>Båten skal ha permanent installerte køyer.</w:t>
            </w:r>
          </w:p>
        </w:tc>
        <w:tc>
          <w:tcPr>
            <w:tcW w:w="738" w:type="dxa"/>
            <w:tcBorders>
              <w:left w:val="single" w:sz="4" w:space="0" w:color="000000" w:themeColor="text2"/>
              <w:bottom w:val="single" w:sz="4" w:space="0" w:color="000000" w:themeColor="text2"/>
              <w:right w:val="single" w:sz="4" w:space="0" w:color="000000" w:themeColor="text2"/>
            </w:tcBorders>
          </w:tcPr>
          <w:p w14:paraId="5441842B" w14:textId="77777777" w:rsidR="00795E3F" w:rsidRDefault="00795E3F">
            <w:pPr>
              <w:widowControl w:val="0"/>
              <w:rPr>
                <w:rFonts w:hint="eastAsia"/>
                <w:lang w:val="nb-NO"/>
              </w:rPr>
            </w:pPr>
          </w:p>
        </w:tc>
      </w:tr>
      <w:tr w:rsidR="00795E3F" w14:paraId="1AD65C67" w14:textId="77777777" w:rsidTr="7F1D15C4">
        <w:tc>
          <w:tcPr>
            <w:tcW w:w="1070" w:type="dxa"/>
            <w:tcBorders>
              <w:left w:val="single" w:sz="4" w:space="0" w:color="000000" w:themeColor="text2"/>
              <w:bottom w:val="single" w:sz="4" w:space="0" w:color="000000" w:themeColor="text2"/>
            </w:tcBorders>
          </w:tcPr>
          <w:p w14:paraId="533DDFF9" w14:textId="77777777" w:rsidR="00795E3F" w:rsidRDefault="00097708">
            <w:pPr>
              <w:widowControl w:val="0"/>
              <w:rPr>
                <w:rFonts w:hint="eastAsia"/>
                <w:lang w:val="nb-NO"/>
              </w:rPr>
            </w:pPr>
            <w:r>
              <w:rPr>
                <w:color w:val="000000"/>
                <w:lang w:val="nb-NO"/>
              </w:rPr>
              <w:t>3.22</w:t>
            </w:r>
          </w:p>
        </w:tc>
        <w:tc>
          <w:tcPr>
            <w:tcW w:w="7830" w:type="dxa"/>
            <w:tcBorders>
              <w:left w:val="single" w:sz="4" w:space="0" w:color="000000" w:themeColor="text2"/>
              <w:bottom w:val="single" w:sz="4" w:space="0" w:color="000000" w:themeColor="text2"/>
            </w:tcBorders>
          </w:tcPr>
          <w:p w14:paraId="07C63E89" w14:textId="77777777" w:rsidR="00795E3F" w:rsidRDefault="00097708">
            <w:pPr>
              <w:widowControl w:val="0"/>
              <w:rPr>
                <w:rFonts w:hint="eastAsia"/>
                <w:lang w:val="nb-NO"/>
              </w:rPr>
            </w:pPr>
            <w:r>
              <w:rPr>
                <w:color w:val="000000"/>
                <w:lang w:val="nb-NO"/>
              </w:rPr>
              <w:t>Båten skal ha tilstrekkelig med håndtak montert under dekk.</w:t>
            </w:r>
          </w:p>
        </w:tc>
        <w:tc>
          <w:tcPr>
            <w:tcW w:w="738" w:type="dxa"/>
            <w:tcBorders>
              <w:left w:val="single" w:sz="4" w:space="0" w:color="000000" w:themeColor="text2"/>
              <w:bottom w:val="single" w:sz="4" w:space="0" w:color="000000" w:themeColor="text2"/>
              <w:right w:val="single" w:sz="4" w:space="0" w:color="000000" w:themeColor="text2"/>
            </w:tcBorders>
          </w:tcPr>
          <w:p w14:paraId="5B59B089" w14:textId="77777777" w:rsidR="00795E3F" w:rsidRDefault="00795E3F">
            <w:pPr>
              <w:widowControl w:val="0"/>
              <w:rPr>
                <w:rFonts w:hint="eastAsia"/>
                <w:lang w:val="nb-NO"/>
              </w:rPr>
            </w:pPr>
          </w:p>
        </w:tc>
      </w:tr>
      <w:tr w:rsidR="00795E3F" w14:paraId="201BD832" w14:textId="77777777" w:rsidTr="7F1D15C4">
        <w:tc>
          <w:tcPr>
            <w:tcW w:w="1070" w:type="dxa"/>
            <w:tcBorders>
              <w:left w:val="single" w:sz="4" w:space="0" w:color="000000" w:themeColor="text2"/>
              <w:bottom w:val="single" w:sz="4" w:space="0" w:color="000000" w:themeColor="text2"/>
            </w:tcBorders>
          </w:tcPr>
          <w:p w14:paraId="2CA38CB9" w14:textId="77777777" w:rsidR="00795E3F" w:rsidRDefault="00097708">
            <w:pPr>
              <w:widowControl w:val="0"/>
              <w:rPr>
                <w:rFonts w:hint="eastAsia"/>
                <w:lang w:val="nb-NO"/>
              </w:rPr>
            </w:pPr>
            <w:r>
              <w:rPr>
                <w:color w:val="000000"/>
                <w:lang w:val="nb-NO"/>
              </w:rPr>
              <w:t>3.23.1</w:t>
            </w:r>
          </w:p>
        </w:tc>
        <w:tc>
          <w:tcPr>
            <w:tcW w:w="7830" w:type="dxa"/>
            <w:tcBorders>
              <w:left w:val="single" w:sz="4" w:space="0" w:color="000000" w:themeColor="text2"/>
              <w:bottom w:val="single" w:sz="4" w:space="0" w:color="000000" w:themeColor="text2"/>
            </w:tcBorders>
          </w:tcPr>
          <w:p w14:paraId="195A5C9E" w14:textId="77777777" w:rsidR="00795E3F" w:rsidRDefault="00097708">
            <w:pPr>
              <w:widowControl w:val="0"/>
              <w:rPr>
                <w:rFonts w:hint="eastAsia"/>
                <w:lang w:val="nb-NO"/>
              </w:rPr>
            </w:pPr>
            <w:r>
              <w:rPr>
                <w:color w:val="000000"/>
                <w:lang w:val="nb-NO"/>
              </w:rPr>
              <w:t>Båten skal ha minst 2 solide bøtter med tau festet til hanken.</w:t>
            </w:r>
          </w:p>
        </w:tc>
        <w:tc>
          <w:tcPr>
            <w:tcW w:w="738" w:type="dxa"/>
            <w:tcBorders>
              <w:left w:val="single" w:sz="4" w:space="0" w:color="000000" w:themeColor="text2"/>
              <w:bottom w:val="single" w:sz="4" w:space="0" w:color="000000" w:themeColor="text2"/>
              <w:right w:val="single" w:sz="4" w:space="0" w:color="000000" w:themeColor="text2"/>
            </w:tcBorders>
          </w:tcPr>
          <w:p w14:paraId="3A9FD0D9" w14:textId="77777777" w:rsidR="00795E3F" w:rsidRDefault="00795E3F">
            <w:pPr>
              <w:widowControl w:val="0"/>
              <w:rPr>
                <w:rFonts w:hint="eastAsia"/>
                <w:lang w:val="nb-NO"/>
              </w:rPr>
            </w:pPr>
          </w:p>
        </w:tc>
      </w:tr>
      <w:tr w:rsidR="00795E3F" w14:paraId="06833097" w14:textId="77777777" w:rsidTr="7F1D15C4">
        <w:tc>
          <w:tcPr>
            <w:tcW w:w="1070" w:type="dxa"/>
            <w:tcBorders>
              <w:left w:val="single" w:sz="4" w:space="0" w:color="000000" w:themeColor="text2"/>
              <w:bottom w:val="single" w:sz="4" w:space="0" w:color="000000" w:themeColor="text2"/>
            </w:tcBorders>
          </w:tcPr>
          <w:p w14:paraId="6741B4F4" w14:textId="77777777" w:rsidR="00795E3F" w:rsidRDefault="00097708">
            <w:pPr>
              <w:widowControl w:val="0"/>
              <w:rPr>
                <w:rFonts w:hint="eastAsia"/>
                <w:lang w:val="nb-NO"/>
              </w:rPr>
            </w:pPr>
            <w:r>
              <w:rPr>
                <w:color w:val="000000"/>
                <w:lang w:val="nb-NO"/>
              </w:rPr>
              <w:t>3.23.2</w:t>
            </w:r>
          </w:p>
          <w:p w14:paraId="5EC7D6B8" w14:textId="77777777" w:rsidR="00795E3F" w:rsidRDefault="00097708">
            <w:pPr>
              <w:widowControl w:val="0"/>
              <w:rPr>
                <w:rFonts w:hint="eastAsia"/>
                <w:lang w:val="nb-NO"/>
              </w:rPr>
            </w:pPr>
            <w:r>
              <w:rPr>
                <w:color w:val="000000"/>
                <w:lang w:val="nb-NO"/>
              </w:rPr>
              <w:t>.3</w:t>
            </w:r>
          </w:p>
          <w:p w14:paraId="33854821" w14:textId="77777777" w:rsidR="00795E3F" w:rsidRDefault="00097708">
            <w:pPr>
              <w:widowControl w:val="0"/>
              <w:rPr>
                <w:rFonts w:hint="eastAsia"/>
                <w:lang w:val="nb-NO"/>
              </w:rPr>
            </w:pPr>
            <w:r>
              <w:rPr>
                <w:color w:val="000000"/>
                <w:lang w:val="nb-NO"/>
              </w:rPr>
              <w:t>.4</w:t>
            </w:r>
          </w:p>
          <w:p w14:paraId="1B2CFA6C" w14:textId="77777777" w:rsidR="00795E3F" w:rsidRDefault="00097708">
            <w:pPr>
              <w:widowControl w:val="0"/>
              <w:rPr>
                <w:rFonts w:hint="eastAsia"/>
                <w:lang w:val="nb-NO"/>
              </w:rPr>
            </w:pPr>
            <w:r>
              <w:rPr>
                <w:color w:val="000000"/>
                <w:lang w:val="nb-NO"/>
              </w:rPr>
              <w:t>.5</w:t>
            </w:r>
          </w:p>
        </w:tc>
        <w:tc>
          <w:tcPr>
            <w:tcW w:w="7830" w:type="dxa"/>
            <w:tcBorders>
              <w:left w:val="single" w:sz="4" w:space="0" w:color="000000" w:themeColor="text2"/>
              <w:bottom w:val="single" w:sz="4" w:space="0" w:color="000000" w:themeColor="text2"/>
            </w:tcBorders>
          </w:tcPr>
          <w:p w14:paraId="278FD24F" w14:textId="77777777" w:rsidR="00795E3F" w:rsidRDefault="00097708">
            <w:pPr>
              <w:widowControl w:val="0"/>
              <w:rPr>
                <w:rFonts w:hint="eastAsia"/>
                <w:lang w:val="nb-NO"/>
              </w:rPr>
            </w:pPr>
            <w:r>
              <w:rPr>
                <w:color w:val="000000"/>
                <w:lang w:val="nb-NO"/>
              </w:rPr>
              <w:t>Båten skal ha minst en lensepumpe som kan opereres med alle luker stengt. Den skal ikke tømmes ut i en lukket cockpit og ikke være koblet til cockpit-dreneringene, skal være tilgjengelig til enhver tid, og eventuelt løse håndtak skal være sikret med en line.</w:t>
            </w:r>
          </w:p>
        </w:tc>
        <w:tc>
          <w:tcPr>
            <w:tcW w:w="738" w:type="dxa"/>
            <w:tcBorders>
              <w:left w:val="single" w:sz="4" w:space="0" w:color="000000" w:themeColor="text2"/>
              <w:bottom w:val="single" w:sz="4" w:space="0" w:color="000000" w:themeColor="text2"/>
              <w:right w:val="single" w:sz="4" w:space="0" w:color="000000" w:themeColor="text2"/>
            </w:tcBorders>
          </w:tcPr>
          <w:p w14:paraId="5383E8B4" w14:textId="77777777" w:rsidR="00795E3F" w:rsidRDefault="00795E3F">
            <w:pPr>
              <w:widowControl w:val="0"/>
              <w:rPr>
                <w:rFonts w:hint="eastAsia"/>
                <w:lang w:val="nb-NO"/>
              </w:rPr>
            </w:pPr>
          </w:p>
        </w:tc>
      </w:tr>
      <w:tr w:rsidR="00795E3F" w14:paraId="1F47CAD9" w14:textId="77777777" w:rsidTr="7F1D15C4">
        <w:tc>
          <w:tcPr>
            <w:tcW w:w="1070" w:type="dxa"/>
            <w:tcBorders>
              <w:left w:val="single" w:sz="4" w:space="0" w:color="000000" w:themeColor="text2"/>
              <w:bottom w:val="single" w:sz="4" w:space="0" w:color="000000" w:themeColor="text2"/>
            </w:tcBorders>
          </w:tcPr>
          <w:p w14:paraId="71EBB33F" w14:textId="77777777" w:rsidR="00795E3F" w:rsidRDefault="00097708">
            <w:pPr>
              <w:widowControl w:val="0"/>
              <w:rPr>
                <w:rFonts w:hint="eastAsia"/>
                <w:lang w:val="nb-NO"/>
              </w:rPr>
            </w:pPr>
            <w:r>
              <w:rPr>
                <w:lang w:val="nb-NO"/>
              </w:rPr>
              <w:t>3.24</w:t>
            </w:r>
          </w:p>
        </w:tc>
        <w:tc>
          <w:tcPr>
            <w:tcW w:w="7830" w:type="dxa"/>
            <w:tcBorders>
              <w:left w:val="single" w:sz="4" w:space="0" w:color="000000" w:themeColor="text2"/>
              <w:bottom w:val="single" w:sz="4" w:space="0" w:color="000000" w:themeColor="text2"/>
            </w:tcBorders>
          </w:tcPr>
          <w:p w14:paraId="7A486009" w14:textId="77777777" w:rsidR="00795E3F" w:rsidRDefault="00097708">
            <w:pPr>
              <w:widowControl w:val="0"/>
              <w:rPr>
                <w:rFonts w:hint="eastAsia"/>
                <w:lang w:val="nb-NO"/>
              </w:rPr>
            </w:pPr>
            <w:r>
              <w:rPr>
                <w:lang w:val="nb-NO"/>
              </w:rPr>
              <w:t>Båten skal ha permanent installert magnetisk kompass.</w:t>
            </w:r>
          </w:p>
        </w:tc>
        <w:tc>
          <w:tcPr>
            <w:tcW w:w="738" w:type="dxa"/>
            <w:tcBorders>
              <w:left w:val="single" w:sz="4" w:space="0" w:color="000000" w:themeColor="text2"/>
              <w:bottom w:val="single" w:sz="4" w:space="0" w:color="000000" w:themeColor="text2"/>
              <w:right w:val="single" w:sz="4" w:space="0" w:color="000000" w:themeColor="text2"/>
            </w:tcBorders>
          </w:tcPr>
          <w:p w14:paraId="459925B1" w14:textId="77777777" w:rsidR="00795E3F" w:rsidRDefault="00795E3F">
            <w:pPr>
              <w:pStyle w:val="Tabellinnhold"/>
              <w:rPr>
                <w:rFonts w:hint="eastAsia"/>
                <w:color w:val="000000"/>
                <w:lang w:val="nb-NO"/>
              </w:rPr>
            </w:pPr>
          </w:p>
        </w:tc>
      </w:tr>
      <w:tr w:rsidR="00795E3F" w14:paraId="78D4DE17" w14:textId="77777777" w:rsidTr="7F1D15C4">
        <w:tc>
          <w:tcPr>
            <w:tcW w:w="1070" w:type="dxa"/>
            <w:tcBorders>
              <w:left w:val="single" w:sz="4" w:space="0" w:color="000000" w:themeColor="text2"/>
              <w:bottom w:val="single" w:sz="4" w:space="0" w:color="000000" w:themeColor="text2"/>
            </w:tcBorders>
          </w:tcPr>
          <w:p w14:paraId="203DAE9E" w14:textId="77777777" w:rsidR="00795E3F" w:rsidRDefault="00097708">
            <w:pPr>
              <w:widowControl w:val="0"/>
              <w:rPr>
                <w:rFonts w:hint="eastAsia"/>
                <w:lang w:val="nb-NO"/>
              </w:rPr>
            </w:pPr>
            <w:r>
              <w:rPr>
                <w:lang w:val="nb-NO"/>
              </w:rPr>
              <w:t>3.25</w:t>
            </w:r>
          </w:p>
        </w:tc>
        <w:tc>
          <w:tcPr>
            <w:tcW w:w="7830" w:type="dxa"/>
            <w:tcBorders>
              <w:left w:val="single" w:sz="4" w:space="0" w:color="000000" w:themeColor="text2"/>
              <w:bottom w:val="single" w:sz="4" w:space="0" w:color="000000" w:themeColor="text2"/>
            </w:tcBorders>
          </w:tcPr>
          <w:p w14:paraId="79609752" w14:textId="77777777" w:rsidR="00795E3F" w:rsidRDefault="00097708">
            <w:pPr>
              <w:widowControl w:val="0"/>
              <w:rPr>
                <w:rFonts w:hint="eastAsia"/>
                <w:lang w:val="nb-NO"/>
              </w:rPr>
            </w:pPr>
            <w:r>
              <w:rPr>
                <w:lang w:val="nb-NO"/>
              </w:rPr>
              <w:t>Båten skal ha med minst to opphal (fall) pr mast, egnet til å heise seil.</w:t>
            </w:r>
          </w:p>
        </w:tc>
        <w:tc>
          <w:tcPr>
            <w:tcW w:w="738" w:type="dxa"/>
            <w:tcBorders>
              <w:left w:val="single" w:sz="4" w:space="0" w:color="000000" w:themeColor="text2"/>
              <w:bottom w:val="single" w:sz="4" w:space="0" w:color="000000" w:themeColor="text2"/>
              <w:right w:val="single" w:sz="4" w:space="0" w:color="000000" w:themeColor="text2"/>
            </w:tcBorders>
          </w:tcPr>
          <w:p w14:paraId="099A2046" w14:textId="77777777" w:rsidR="00795E3F" w:rsidRDefault="00795E3F">
            <w:pPr>
              <w:pStyle w:val="Tabellinnhold"/>
              <w:rPr>
                <w:rFonts w:hint="eastAsia"/>
                <w:color w:val="000000"/>
                <w:lang w:val="nb-NO"/>
              </w:rPr>
            </w:pPr>
          </w:p>
        </w:tc>
      </w:tr>
      <w:tr w:rsidR="00795E3F" w14:paraId="224118D5" w14:textId="77777777" w:rsidTr="7F1D15C4">
        <w:tc>
          <w:tcPr>
            <w:tcW w:w="1070" w:type="dxa"/>
            <w:tcBorders>
              <w:left w:val="single" w:sz="4" w:space="0" w:color="000000" w:themeColor="text2"/>
              <w:bottom w:val="single" w:sz="4" w:space="0" w:color="000000" w:themeColor="text2"/>
            </w:tcBorders>
          </w:tcPr>
          <w:p w14:paraId="19590F32" w14:textId="77777777" w:rsidR="00795E3F" w:rsidRDefault="00097708">
            <w:pPr>
              <w:widowControl w:val="0"/>
              <w:rPr>
                <w:rFonts w:hint="eastAsia"/>
                <w:lang w:val="nb-NO"/>
              </w:rPr>
            </w:pPr>
            <w:r>
              <w:rPr>
                <w:color w:val="000000"/>
                <w:lang w:val="nb-NO"/>
              </w:rPr>
              <w:t>3.27.1</w:t>
            </w:r>
          </w:p>
        </w:tc>
        <w:tc>
          <w:tcPr>
            <w:tcW w:w="7830" w:type="dxa"/>
            <w:tcBorders>
              <w:left w:val="single" w:sz="4" w:space="0" w:color="000000" w:themeColor="text2"/>
              <w:bottom w:val="single" w:sz="4" w:space="0" w:color="000000" w:themeColor="text2"/>
            </w:tcBorders>
          </w:tcPr>
          <w:p w14:paraId="08A8A7F1" w14:textId="77777777" w:rsidR="00795E3F" w:rsidRDefault="00097708">
            <w:pPr>
              <w:widowControl w:val="0"/>
              <w:rPr>
                <w:rFonts w:hint="eastAsia"/>
                <w:lang w:val="nb-NO"/>
              </w:rPr>
            </w:pPr>
            <w:r>
              <w:rPr>
                <w:color w:val="000000"/>
                <w:lang w:val="nb-NO"/>
              </w:rPr>
              <w:t xml:space="preserve">Båten skal ha lanterner </w:t>
            </w:r>
            <w:proofErr w:type="spellStart"/>
            <w:r>
              <w:rPr>
                <w:color w:val="000000"/>
                <w:lang w:val="nb-NO"/>
              </w:rPr>
              <w:t>ihht</w:t>
            </w:r>
            <w:proofErr w:type="spellEnd"/>
            <w:r>
              <w:rPr>
                <w:color w:val="000000"/>
                <w:lang w:val="nb-NO"/>
              </w:rPr>
              <w:t xml:space="preserve"> </w:t>
            </w:r>
            <w:proofErr w:type="spellStart"/>
            <w:r>
              <w:rPr>
                <w:color w:val="000000"/>
                <w:lang w:val="nb-NO"/>
              </w:rPr>
              <w:t>IRPCS</w:t>
            </w:r>
            <w:proofErr w:type="spellEnd"/>
            <w:r>
              <w:rPr>
                <w:color w:val="000000"/>
                <w:lang w:val="nb-NO"/>
              </w:rPr>
              <w:t>.</w:t>
            </w:r>
          </w:p>
        </w:tc>
        <w:tc>
          <w:tcPr>
            <w:tcW w:w="738" w:type="dxa"/>
            <w:tcBorders>
              <w:left w:val="single" w:sz="4" w:space="0" w:color="000000" w:themeColor="text2"/>
              <w:bottom w:val="single" w:sz="4" w:space="0" w:color="000000" w:themeColor="text2"/>
              <w:right w:val="single" w:sz="4" w:space="0" w:color="000000" w:themeColor="text2"/>
            </w:tcBorders>
          </w:tcPr>
          <w:p w14:paraId="493F738F" w14:textId="77777777" w:rsidR="00795E3F" w:rsidRDefault="00795E3F">
            <w:pPr>
              <w:pStyle w:val="Tabellinnhold"/>
              <w:rPr>
                <w:rFonts w:hint="eastAsia"/>
                <w:color w:val="000000"/>
                <w:lang w:val="nb-NO"/>
              </w:rPr>
            </w:pPr>
          </w:p>
        </w:tc>
      </w:tr>
      <w:tr w:rsidR="00795E3F" w14:paraId="4CA99DD2" w14:textId="77777777" w:rsidTr="7F1D15C4">
        <w:tc>
          <w:tcPr>
            <w:tcW w:w="1070" w:type="dxa"/>
            <w:tcBorders>
              <w:left w:val="single" w:sz="4" w:space="0" w:color="000000" w:themeColor="text2"/>
              <w:bottom w:val="single" w:sz="4" w:space="0" w:color="000000" w:themeColor="text2"/>
            </w:tcBorders>
          </w:tcPr>
          <w:p w14:paraId="36625BBA" w14:textId="432E740F" w:rsidR="00795E3F" w:rsidRPr="00C5529C" w:rsidRDefault="00097708">
            <w:pPr>
              <w:widowControl w:val="0"/>
              <w:rPr>
                <w:rFonts w:hint="eastAsia"/>
                <w:color w:val="000000"/>
                <w:lang w:val="nb-NO"/>
              </w:rPr>
            </w:pPr>
            <w:r>
              <w:rPr>
                <w:color w:val="000000"/>
                <w:lang w:val="nb-NO"/>
              </w:rPr>
              <w:t>3.28.1.a</w:t>
            </w:r>
          </w:p>
          <w:p w14:paraId="7665B8D2" w14:textId="77777777" w:rsidR="00795E3F" w:rsidRDefault="00097708">
            <w:pPr>
              <w:widowControl w:val="0"/>
              <w:rPr>
                <w:rFonts w:hint="eastAsia"/>
                <w:lang w:val="nb-NO"/>
              </w:rPr>
            </w:pPr>
            <w:r>
              <w:rPr>
                <w:color w:val="000000"/>
                <w:lang w:val="nb-NO"/>
              </w:rPr>
              <w:t>f</w:t>
            </w:r>
          </w:p>
          <w:p w14:paraId="377050B8" w14:textId="77777777" w:rsidR="00795E3F" w:rsidRDefault="00097708">
            <w:pPr>
              <w:widowControl w:val="0"/>
              <w:rPr>
                <w:rFonts w:hint="eastAsia"/>
                <w:lang w:val="nb-NO"/>
              </w:rPr>
            </w:pPr>
            <w:r>
              <w:rPr>
                <w:color w:val="000000"/>
                <w:lang w:val="nb-NO"/>
              </w:rPr>
              <w:t>g</w:t>
            </w:r>
          </w:p>
        </w:tc>
        <w:tc>
          <w:tcPr>
            <w:tcW w:w="7830" w:type="dxa"/>
            <w:tcBorders>
              <w:left w:val="single" w:sz="4" w:space="0" w:color="000000" w:themeColor="text2"/>
              <w:bottom w:val="single" w:sz="4" w:space="0" w:color="000000" w:themeColor="text2"/>
            </w:tcBorders>
          </w:tcPr>
          <w:p w14:paraId="6AD56334" w14:textId="77777777" w:rsidR="00795E3F" w:rsidRDefault="00097708">
            <w:pPr>
              <w:widowControl w:val="0"/>
              <w:rPr>
                <w:rFonts w:hint="eastAsia"/>
                <w:lang w:val="nb-NO"/>
              </w:rPr>
            </w:pPr>
            <w:r>
              <w:rPr>
                <w:color w:val="000000"/>
                <w:lang w:val="nb-NO"/>
              </w:rPr>
              <w:t>Båten skal ha motor tilpasset dens størrelse og bruk.</w:t>
            </w:r>
          </w:p>
          <w:p w14:paraId="174BC338" w14:textId="77777777" w:rsidR="00795E3F" w:rsidRDefault="00097708">
            <w:pPr>
              <w:widowControl w:val="0"/>
              <w:rPr>
                <w:rFonts w:hint="eastAsia"/>
                <w:lang w:val="nb-NO"/>
              </w:rPr>
            </w:pPr>
            <w:r>
              <w:rPr>
                <w:color w:val="000000"/>
                <w:lang w:val="nb-NO"/>
              </w:rPr>
              <w:t xml:space="preserve">En innenbords forbrenningsmotor skal ha permanent installert eksos- og </w:t>
            </w:r>
            <w:proofErr w:type="spellStart"/>
            <w:r>
              <w:rPr>
                <w:color w:val="000000"/>
                <w:lang w:val="nb-NO"/>
              </w:rPr>
              <w:t>kjølessytem</w:t>
            </w:r>
            <w:proofErr w:type="spellEnd"/>
            <w:r>
              <w:rPr>
                <w:color w:val="000000"/>
                <w:lang w:val="nb-NO"/>
              </w:rPr>
              <w:t>, og brenselstilførsel og en el-motor permanent installert strømtilførsel.</w:t>
            </w:r>
          </w:p>
        </w:tc>
        <w:tc>
          <w:tcPr>
            <w:tcW w:w="738" w:type="dxa"/>
            <w:tcBorders>
              <w:left w:val="single" w:sz="4" w:space="0" w:color="000000" w:themeColor="text2"/>
              <w:bottom w:val="single" w:sz="4" w:space="0" w:color="000000" w:themeColor="text2"/>
              <w:right w:val="single" w:sz="4" w:space="0" w:color="000000" w:themeColor="text2"/>
            </w:tcBorders>
          </w:tcPr>
          <w:p w14:paraId="508D029A" w14:textId="77777777" w:rsidR="00795E3F" w:rsidRDefault="00795E3F">
            <w:pPr>
              <w:widowControl w:val="0"/>
              <w:rPr>
                <w:rFonts w:hint="eastAsia"/>
                <w:lang w:val="nb-NO"/>
              </w:rPr>
            </w:pPr>
          </w:p>
        </w:tc>
      </w:tr>
      <w:tr w:rsidR="00795E3F" w14:paraId="3D6844B8" w14:textId="77777777" w:rsidTr="7F1D15C4">
        <w:tc>
          <w:tcPr>
            <w:tcW w:w="1070" w:type="dxa"/>
            <w:tcBorders>
              <w:left w:val="single" w:sz="4" w:space="0" w:color="000000" w:themeColor="text2"/>
              <w:bottom w:val="single" w:sz="4" w:space="0" w:color="000000" w:themeColor="text2"/>
            </w:tcBorders>
          </w:tcPr>
          <w:p w14:paraId="22184CE5" w14:textId="77777777" w:rsidR="00795E3F" w:rsidRDefault="00097708">
            <w:pPr>
              <w:widowControl w:val="0"/>
              <w:rPr>
                <w:rFonts w:hint="eastAsia"/>
                <w:lang w:val="nb-NO"/>
              </w:rPr>
            </w:pPr>
            <w:r>
              <w:rPr>
                <w:color w:val="000000"/>
                <w:lang w:val="nb-NO"/>
              </w:rPr>
              <w:t>3.29.2</w:t>
            </w:r>
          </w:p>
        </w:tc>
        <w:tc>
          <w:tcPr>
            <w:tcW w:w="7830" w:type="dxa"/>
            <w:tcBorders>
              <w:left w:val="single" w:sz="4" w:space="0" w:color="000000" w:themeColor="text2"/>
              <w:bottom w:val="single" w:sz="4" w:space="0" w:color="000000" w:themeColor="text2"/>
            </w:tcBorders>
          </w:tcPr>
          <w:p w14:paraId="194AAB3C" w14:textId="498B5071" w:rsidR="00795E3F" w:rsidRDefault="00097708">
            <w:pPr>
              <w:widowControl w:val="0"/>
              <w:rPr>
                <w:rFonts w:hint="eastAsia"/>
                <w:lang w:val="nb-NO"/>
              </w:rPr>
            </w:pPr>
            <w:r>
              <w:rPr>
                <w:color w:val="000000"/>
                <w:lang w:val="nb-NO"/>
              </w:rPr>
              <w:t>Det skal være en håndholdt, va</w:t>
            </w:r>
            <w:r w:rsidR="006F5D0E">
              <w:rPr>
                <w:color w:val="000000"/>
                <w:lang w:val="nb-NO"/>
              </w:rPr>
              <w:t>n</w:t>
            </w:r>
            <w:r>
              <w:rPr>
                <w:color w:val="000000"/>
                <w:lang w:val="nb-NO"/>
              </w:rPr>
              <w:t>ntett VHF radio om bord.</w:t>
            </w:r>
          </w:p>
        </w:tc>
        <w:tc>
          <w:tcPr>
            <w:tcW w:w="738" w:type="dxa"/>
            <w:tcBorders>
              <w:left w:val="single" w:sz="4" w:space="0" w:color="000000" w:themeColor="text2"/>
              <w:bottom w:val="single" w:sz="4" w:space="0" w:color="000000" w:themeColor="text2"/>
              <w:right w:val="single" w:sz="4" w:space="0" w:color="000000" w:themeColor="text2"/>
            </w:tcBorders>
          </w:tcPr>
          <w:p w14:paraId="6097DF8E" w14:textId="77777777" w:rsidR="00795E3F" w:rsidRDefault="00795E3F">
            <w:pPr>
              <w:widowControl w:val="0"/>
              <w:rPr>
                <w:rFonts w:hint="eastAsia"/>
                <w:lang w:val="nb-NO"/>
              </w:rPr>
            </w:pPr>
          </w:p>
        </w:tc>
      </w:tr>
      <w:tr w:rsidR="00795E3F" w14:paraId="4DEC7EB9" w14:textId="77777777" w:rsidTr="7F1D15C4">
        <w:tc>
          <w:tcPr>
            <w:tcW w:w="1070" w:type="dxa"/>
            <w:tcBorders>
              <w:left w:val="single" w:sz="4" w:space="0" w:color="000000" w:themeColor="text2"/>
              <w:bottom w:val="single" w:sz="4" w:space="0" w:color="000000" w:themeColor="text2"/>
            </w:tcBorders>
          </w:tcPr>
          <w:p w14:paraId="64212387" w14:textId="77777777" w:rsidR="00795E3F" w:rsidRDefault="00097708">
            <w:pPr>
              <w:widowControl w:val="0"/>
              <w:rPr>
                <w:rFonts w:hint="eastAsia"/>
                <w:lang w:val="nb-NO"/>
              </w:rPr>
            </w:pPr>
            <w:r>
              <w:rPr>
                <w:lang w:val="nb-NO"/>
              </w:rPr>
              <w:t>4.01</w:t>
            </w:r>
          </w:p>
        </w:tc>
        <w:tc>
          <w:tcPr>
            <w:tcW w:w="7830" w:type="dxa"/>
            <w:tcBorders>
              <w:left w:val="single" w:sz="4" w:space="0" w:color="000000" w:themeColor="text2"/>
              <w:bottom w:val="single" w:sz="4" w:space="0" w:color="000000" w:themeColor="text2"/>
            </w:tcBorders>
          </w:tcPr>
          <w:p w14:paraId="665CE654" w14:textId="77777777" w:rsidR="00795E3F" w:rsidRDefault="00097708">
            <w:pPr>
              <w:widowControl w:val="0"/>
              <w:rPr>
                <w:rFonts w:hint="eastAsia"/>
                <w:lang w:val="nb-NO"/>
              </w:rPr>
            </w:pPr>
            <w:r>
              <w:rPr>
                <w:lang w:val="nb-NO"/>
              </w:rPr>
              <w:t xml:space="preserve">Båten skal ha identifikasjon i seilene som foreskrevet i RSS 77 og RSS </w:t>
            </w:r>
            <w:proofErr w:type="spellStart"/>
            <w:r>
              <w:rPr>
                <w:lang w:val="nb-NO"/>
              </w:rPr>
              <w:t>appendix</w:t>
            </w:r>
            <w:proofErr w:type="spellEnd"/>
            <w:r>
              <w:rPr>
                <w:lang w:val="nb-NO"/>
              </w:rPr>
              <w:t xml:space="preserve"> G.</w:t>
            </w:r>
          </w:p>
        </w:tc>
        <w:tc>
          <w:tcPr>
            <w:tcW w:w="738" w:type="dxa"/>
            <w:tcBorders>
              <w:left w:val="single" w:sz="4" w:space="0" w:color="000000" w:themeColor="text2"/>
              <w:bottom w:val="single" w:sz="4" w:space="0" w:color="000000" w:themeColor="text2"/>
              <w:right w:val="single" w:sz="4" w:space="0" w:color="000000" w:themeColor="text2"/>
            </w:tcBorders>
          </w:tcPr>
          <w:p w14:paraId="14FD2120" w14:textId="77777777" w:rsidR="00795E3F" w:rsidRDefault="00795E3F">
            <w:pPr>
              <w:widowControl w:val="0"/>
              <w:rPr>
                <w:rFonts w:hint="eastAsia"/>
                <w:lang w:val="nb-NO"/>
              </w:rPr>
            </w:pPr>
          </w:p>
        </w:tc>
      </w:tr>
      <w:tr w:rsidR="00795E3F" w14:paraId="4C9187D7" w14:textId="77777777" w:rsidTr="7F1D15C4">
        <w:tc>
          <w:tcPr>
            <w:tcW w:w="1070" w:type="dxa"/>
            <w:tcBorders>
              <w:left w:val="single" w:sz="4" w:space="0" w:color="000000" w:themeColor="text2"/>
              <w:bottom w:val="single" w:sz="4" w:space="0" w:color="000000" w:themeColor="text2"/>
            </w:tcBorders>
          </w:tcPr>
          <w:p w14:paraId="04C65E98" w14:textId="77777777" w:rsidR="00795E3F" w:rsidRDefault="00097708">
            <w:pPr>
              <w:widowControl w:val="0"/>
              <w:rPr>
                <w:rFonts w:hint="eastAsia"/>
                <w:lang w:val="nb-NO"/>
              </w:rPr>
            </w:pPr>
            <w:r>
              <w:rPr>
                <w:color w:val="000000"/>
                <w:lang w:val="nb-NO"/>
              </w:rPr>
              <w:t>4.03</w:t>
            </w:r>
          </w:p>
        </w:tc>
        <w:tc>
          <w:tcPr>
            <w:tcW w:w="7830" w:type="dxa"/>
            <w:tcBorders>
              <w:left w:val="single" w:sz="4" w:space="0" w:color="000000" w:themeColor="text2"/>
              <w:bottom w:val="single" w:sz="4" w:space="0" w:color="000000" w:themeColor="text2"/>
            </w:tcBorders>
          </w:tcPr>
          <w:p w14:paraId="4927A976" w14:textId="77777777" w:rsidR="00795E3F" w:rsidRDefault="00097708">
            <w:pPr>
              <w:widowControl w:val="0"/>
              <w:rPr>
                <w:rFonts w:hint="eastAsia"/>
                <w:lang w:val="nb-NO"/>
              </w:rPr>
            </w:pPr>
            <w:r>
              <w:rPr>
                <w:color w:val="000000"/>
                <w:lang w:val="nb-NO"/>
              </w:rPr>
              <w:t xml:space="preserve">Båten skal ha tilpassede koniske </w:t>
            </w:r>
            <w:proofErr w:type="spellStart"/>
            <w:r>
              <w:rPr>
                <w:color w:val="000000"/>
                <w:lang w:val="nb-NO"/>
              </w:rPr>
              <w:t>treplugger</w:t>
            </w:r>
            <w:proofErr w:type="spellEnd"/>
            <w:r>
              <w:rPr>
                <w:color w:val="000000"/>
                <w:lang w:val="nb-NO"/>
              </w:rPr>
              <w:t xml:space="preserve"> nær alle skroggjennomføringer </w:t>
            </w:r>
            <w:r>
              <w:rPr>
                <w:color w:val="000000"/>
              </w:rPr>
              <w:t xml:space="preserve">under </w:t>
            </w:r>
            <w:proofErr w:type="spellStart"/>
            <w:r>
              <w:rPr>
                <w:color w:val="000000"/>
              </w:rPr>
              <w:t>vannlinjen</w:t>
            </w:r>
            <w:proofErr w:type="spellEnd"/>
            <w:r>
              <w:rPr>
                <w:color w:val="000000"/>
              </w:rPr>
              <w:t>.</w:t>
            </w:r>
          </w:p>
        </w:tc>
        <w:tc>
          <w:tcPr>
            <w:tcW w:w="738" w:type="dxa"/>
            <w:tcBorders>
              <w:left w:val="single" w:sz="4" w:space="0" w:color="000000" w:themeColor="text2"/>
              <w:bottom w:val="single" w:sz="4" w:space="0" w:color="000000" w:themeColor="text2"/>
              <w:right w:val="single" w:sz="4" w:space="0" w:color="000000" w:themeColor="text2"/>
            </w:tcBorders>
          </w:tcPr>
          <w:p w14:paraId="119CEF35" w14:textId="77777777" w:rsidR="00795E3F" w:rsidRDefault="00795E3F">
            <w:pPr>
              <w:widowControl w:val="0"/>
              <w:rPr>
                <w:rFonts w:hint="eastAsia"/>
                <w:lang w:val="nb-NO"/>
              </w:rPr>
            </w:pPr>
          </w:p>
        </w:tc>
      </w:tr>
      <w:tr w:rsidR="00795E3F" w14:paraId="18382BC7" w14:textId="77777777" w:rsidTr="7F1D15C4">
        <w:tc>
          <w:tcPr>
            <w:tcW w:w="1070" w:type="dxa"/>
            <w:tcBorders>
              <w:left w:val="single" w:sz="4" w:space="0" w:color="000000" w:themeColor="text2"/>
              <w:bottom w:val="single" w:sz="4" w:space="0" w:color="000000" w:themeColor="text2"/>
            </w:tcBorders>
          </w:tcPr>
          <w:p w14:paraId="061516CE" w14:textId="77777777" w:rsidR="00795E3F" w:rsidRDefault="00097708">
            <w:pPr>
              <w:widowControl w:val="0"/>
              <w:rPr>
                <w:rFonts w:hint="eastAsia"/>
                <w:lang w:val="nb-NO"/>
              </w:rPr>
            </w:pPr>
            <w:r>
              <w:rPr>
                <w:color w:val="000000"/>
                <w:lang w:val="nb-NO"/>
              </w:rPr>
              <w:t xml:space="preserve">4.05 </w:t>
            </w:r>
          </w:p>
        </w:tc>
        <w:tc>
          <w:tcPr>
            <w:tcW w:w="7830" w:type="dxa"/>
            <w:tcBorders>
              <w:left w:val="single" w:sz="4" w:space="0" w:color="000000" w:themeColor="text2"/>
              <w:bottom w:val="single" w:sz="4" w:space="0" w:color="000000" w:themeColor="text2"/>
            </w:tcBorders>
          </w:tcPr>
          <w:p w14:paraId="72188C30" w14:textId="77777777" w:rsidR="00795E3F" w:rsidRDefault="00097708">
            <w:pPr>
              <w:widowControl w:val="0"/>
              <w:rPr>
                <w:rFonts w:hint="eastAsia"/>
                <w:lang w:val="nb-NO"/>
              </w:rPr>
            </w:pPr>
            <w:r>
              <w:rPr>
                <w:color w:val="000000"/>
                <w:lang w:val="nb-NO"/>
              </w:rPr>
              <w:t>Båten skal ha minst 2 brannslukningsapparater lagret på ulike steder ombord, og et brannteppe i umiddelbar nærhet alle steder hvor du opererer med åpen flamme.</w:t>
            </w:r>
          </w:p>
        </w:tc>
        <w:tc>
          <w:tcPr>
            <w:tcW w:w="738" w:type="dxa"/>
            <w:tcBorders>
              <w:left w:val="single" w:sz="4" w:space="0" w:color="000000" w:themeColor="text2"/>
              <w:bottom w:val="single" w:sz="4" w:space="0" w:color="000000" w:themeColor="text2"/>
              <w:right w:val="single" w:sz="4" w:space="0" w:color="000000" w:themeColor="text2"/>
            </w:tcBorders>
          </w:tcPr>
          <w:p w14:paraId="32C705D9" w14:textId="77777777" w:rsidR="00795E3F" w:rsidRDefault="00795E3F">
            <w:pPr>
              <w:widowControl w:val="0"/>
              <w:rPr>
                <w:rFonts w:hint="eastAsia"/>
                <w:lang w:val="nb-NO"/>
              </w:rPr>
            </w:pPr>
          </w:p>
        </w:tc>
      </w:tr>
      <w:tr w:rsidR="00795E3F" w14:paraId="1435AEEF" w14:textId="77777777" w:rsidTr="7F1D15C4">
        <w:tc>
          <w:tcPr>
            <w:tcW w:w="1070" w:type="dxa"/>
            <w:tcBorders>
              <w:left w:val="single" w:sz="4" w:space="0" w:color="000000" w:themeColor="text2"/>
              <w:bottom w:val="single" w:sz="4" w:space="0" w:color="000000" w:themeColor="text2"/>
            </w:tcBorders>
          </w:tcPr>
          <w:p w14:paraId="3DF431E2" w14:textId="77777777" w:rsidR="00795E3F" w:rsidRDefault="00097708">
            <w:pPr>
              <w:widowControl w:val="0"/>
              <w:rPr>
                <w:rFonts w:hint="eastAsia"/>
                <w:lang w:val="nb-NO"/>
              </w:rPr>
            </w:pPr>
            <w:r>
              <w:rPr>
                <w:lang w:val="nb-NO"/>
              </w:rPr>
              <w:t>4.06</w:t>
            </w:r>
          </w:p>
        </w:tc>
        <w:tc>
          <w:tcPr>
            <w:tcW w:w="7830" w:type="dxa"/>
            <w:tcBorders>
              <w:left w:val="single" w:sz="4" w:space="0" w:color="000000" w:themeColor="text2"/>
              <w:bottom w:val="single" w:sz="4" w:space="0" w:color="000000" w:themeColor="text2"/>
            </w:tcBorders>
          </w:tcPr>
          <w:p w14:paraId="5C2A749B" w14:textId="77777777" w:rsidR="00795E3F" w:rsidRDefault="00097708">
            <w:pPr>
              <w:widowControl w:val="0"/>
              <w:rPr>
                <w:rFonts w:hint="eastAsia"/>
                <w:lang w:val="nb-NO"/>
              </w:rPr>
            </w:pPr>
            <w:r>
              <w:rPr>
                <w:lang w:val="nb-NO"/>
              </w:rPr>
              <w:t>Båten skal ha et anker, tilpasset båtens størrelse, med tilhørende kjetting/line, som kan klargjøres og kastes innen 5 min.</w:t>
            </w:r>
          </w:p>
        </w:tc>
        <w:tc>
          <w:tcPr>
            <w:tcW w:w="738" w:type="dxa"/>
            <w:tcBorders>
              <w:left w:val="single" w:sz="4" w:space="0" w:color="000000" w:themeColor="text2"/>
              <w:bottom w:val="single" w:sz="4" w:space="0" w:color="000000" w:themeColor="text2"/>
              <w:right w:val="single" w:sz="4" w:space="0" w:color="000000" w:themeColor="text2"/>
            </w:tcBorders>
          </w:tcPr>
          <w:p w14:paraId="63C83F6A" w14:textId="77777777" w:rsidR="00795E3F" w:rsidRDefault="00795E3F">
            <w:pPr>
              <w:widowControl w:val="0"/>
              <w:rPr>
                <w:rFonts w:hint="eastAsia"/>
                <w:lang w:val="nb-NO"/>
              </w:rPr>
            </w:pPr>
          </w:p>
        </w:tc>
      </w:tr>
      <w:tr w:rsidR="00795E3F" w14:paraId="0587321D" w14:textId="77777777" w:rsidTr="7F1D15C4">
        <w:tc>
          <w:tcPr>
            <w:tcW w:w="1070" w:type="dxa"/>
            <w:tcBorders>
              <w:left w:val="single" w:sz="4" w:space="0" w:color="000000" w:themeColor="text2"/>
              <w:bottom w:val="single" w:sz="4" w:space="0" w:color="000000" w:themeColor="text2"/>
            </w:tcBorders>
          </w:tcPr>
          <w:p w14:paraId="6A84D01A" w14:textId="77777777" w:rsidR="00795E3F" w:rsidRDefault="00097708">
            <w:pPr>
              <w:widowControl w:val="0"/>
              <w:rPr>
                <w:rFonts w:hint="eastAsia"/>
                <w:lang w:val="nb-NO"/>
              </w:rPr>
            </w:pPr>
            <w:r>
              <w:rPr>
                <w:color w:val="000000"/>
                <w:lang w:val="nb-NO"/>
              </w:rPr>
              <w:t>4.08</w:t>
            </w:r>
          </w:p>
        </w:tc>
        <w:tc>
          <w:tcPr>
            <w:tcW w:w="7830" w:type="dxa"/>
            <w:tcBorders>
              <w:left w:val="single" w:sz="4" w:space="0" w:color="000000" w:themeColor="text2"/>
              <w:bottom w:val="single" w:sz="4" w:space="0" w:color="000000" w:themeColor="text2"/>
            </w:tcBorders>
          </w:tcPr>
          <w:p w14:paraId="04306804" w14:textId="7C5C6EA6" w:rsidR="00795E3F" w:rsidRDefault="7F1D15C4" w:rsidP="7F1D15C4">
            <w:pPr>
              <w:widowControl w:val="0"/>
              <w:rPr>
                <w:rFonts w:hint="eastAsia"/>
                <w:lang w:val="nb-NO"/>
              </w:rPr>
            </w:pPr>
            <w:r w:rsidRPr="7F1D15C4">
              <w:rPr>
                <w:color w:val="000000" w:themeColor="text2"/>
                <w:lang w:val="nb-NO"/>
              </w:rPr>
              <w:t>Båten skal ha en førstehjelpsmanual og et førstehjelpsskrin med innhold tilpasset seilasens lengde.</w:t>
            </w:r>
          </w:p>
        </w:tc>
        <w:tc>
          <w:tcPr>
            <w:tcW w:w="738" w:type="dxa"/>
            <w:tcBorders>
              <w:left w:val="single" w:sz="4" w:space="0" w:color="000000" w:themeColor="text2"/>
              <w:bottom w:val="single" w:sz="4" w:space="0" w:color="000000" w:themeColor="text2"/>
              <w:right w:val="single" w:sz="4" w:space="0" w:color="000000" w:themeColor="text2"/>
            </w:tcBorders>
          </w:tcPr>
          <w:p w14:paraId="50130A83" w14:textId="77777777" w:rsidR="00795E3F" w:rsidRDefault="00795E3F">
            <w:pPr>
              <w:widowControl w:val="0"/>
              <w:rPr>
                <w:rFonts w:hint="eastAsia"/>
                <w:lang w:val="nb-NO"/>
              </w:rPr>
            </w:pPr>
          </w:p>
        </w:tc>
      </w:tr>
      <w:tr w:rsidR="00795E3F" w14:paraId="5AA2C958" w14:textId="77777777" w:rsidTr="7F1D15C4">
        <w:tc>
          <w:tcPr>
            <w:tcW w:w="1070" w:type="dxa"/>
            <w:tcBorders>
              <w:left w:val="single" w:sz="4" w:space="0" w:color="000000" w:themeColor="text2"/>
              <w:bottom w:val="single" w:sz="4" w:space="0" w:color="000000" w:themeColor="text2"/>
            </w:tcBorders>
          </w:tcPr>
          <w:p w14:paraId="2E9A32F1" w14:textId="77777777" w:rsidR="00795E3F" w:rsidRDefault="00097708">
            <w:pPr>
              <w:widowControl w:val="0"/>
              <w:rPr>
                <w:rFonts w:hint="eastAsia"/>
                <w:lang w:val="nb-NO"/>
              </w:rPr>
            </w:pPr>
            <w:r>
              <w:rPr>
                <w:lang w:val="nb-NO"/>
              </w:rPr>
              <w:t>4.09</w:t>
            </w:r>
          </w:p>
        </w:tc>
        <w:tc>
          <w:tcPr>
            <w:tcW w:w="7830" w:type="dxa"/>
            <w:tcBorders>
              <w:left w:val="single" w:sz="4" w:space="0" w:color="000000" w:themeColor="text2"/>
              <w:bottom w:val="single" w:sz="4" w:space="0" w:color="000000" w:themeColor="text2"/>
            </w:tcBorders>
          </w:tcPr>
          <w:p w14:paraId="6CA10810" w14:textId="77777777" w:rsidR="00795E3F" w:rsidRDefault="00097708">
            <w:pPr>
              <w:widowControl w:val="0"/>
              <w:rPr>
                <w:rFonts w:hint="eastAsia"/>
                <w:lang w:val="nb-NO"/>
              </w:rPr>
            </w:pPr>
            <w:r>
              <w:rPr>
                <w:lang w:val="nb-NO"/>
              </w:rPr>
              <w:t>Båten skal ha en tåkelur.</w:t>
            </w:r>
          </w:p>
        </w:tc>
        <w:tc>
          <w:tcPr>
            <w:tcW w:w="738" w:type="dxa"/>
            <w:tcBorders>
              <w:left w:val="single" w:sz="4" w:space="0" w:color="000000" w:themeColor="text2"/>
              <w:bottom w:val="single" w:sz="4" w:space="0" w:color="000000" w:themeColor="text2"/>
              <w:right w:val="single" w:sz="4" w:space="0" w:color="000000" w:themeColor="text2"/>
            </w:tcBorders>
          </w:tcPr>
          <w:p w14:paraId="78BF36B5" w14:textId="77777777" w:rsidR="00795E3F" w:rsidRDefault="00795E3F">
            <w:pPr>
              <w:widowControl w:val="0"/>
              <w:rPr>
                <w:rFonts w:hint="eastAsia"/>
                <w:lang w:val="nb-NO"/>
              </w:rPr>
            </w:pPr>
          </w:p>
        </w:tc>
      </w:tr>
      <w:tr w:rsidR="00795E3F" w14:paraId="3D8B2702" w14:textId="77777777" w:rsidTr="7F1D15C4">
        <w:tc>
          <w:tcPr>
            <w:tcW w:w="1070" w:type="dxa"/>
            <w:tcBorders>
              <w:left w:val="single" w:sz="4" w:space="0" w:color="000000" w:themeColor="text2"/>
              <w:bottom w:val="single" w:sz="4" w:space="0" w:color="000000" w:themeColor="text2"/>
            </w:tcBorders>
          </w:tcPr>
          <w:p w14:paraId="32131E18" w14:textId="77777777" w:rsidR="00795E3F" w:rsidRDefault="00097708">
            <w:pPr>
              <w:widowControl w:val="0"/>
              <w:rPr>
                <w:rFonts w:hint="eastAsia"/>
                <w:lang w:val="nb-NO"/>
              </w:rPr>
            </w:pPr>
            <w:r>
              <w:rPr>
                <w:lang w:val="nb-NO"/>
              </w:rPr>
              <w:t>4.10</w:t>
            </w:r>
          </w:p>
        </w:tc>
        <w:tc>
          <w:tcPr>
            <w:tcW w:w="7830" w:type="dxa"/>
            <w:tcBorders>
              <w:left w:val="single" w:sz="4" w:space="0" w:color="000000" w:themeColor="text2"/>
              <w:bottom w:val="single" w:sz="4" w:space="0" w:color="000000" w:themeColor="text2"/>
            </w:tcBorders>
          </w:tcPr>
          <w:p w14:paraId="2276527E" w14:textId="77777777" w:rsidR="00795E3F" w:rsidRDefault="00097708">
            <w:pPr>
              <w:widowControl w:val="0"/>
              <w:rPr>
                <w:rFonts w:hint="eastAsia"/>
                <w:lang w:val="nb-NO"/>
              </w:rPr>
            </w:pPr>
            <w:r>
              <w:rPr>
                <w:lang w:val="nb-NO"/>
              </w:rPr>
              <w:t>Båten skal ha en radarreflektor.</w:t>
            </w:r>
          </w:p>
        </w:tc>
        <w:tc>
          <w:tcPr>
            <w:tcW w:w="738" w:type="dxa"/>
            <w:tcBorders>
              <w:left w:val="single" w:sz="4" w:space="0" w:color="000000" w:themeColor="text2"/>
              <w:bottom w:val="single" w:sz="4" w:space="0" w:color="000000" w:themeColor="text2"/>
              <w:right w:val="single" w:sz="4" w:space="0" w:color="000000" w:themeColor="text2"/>
            </w:tcBorders>
          </w:tcPr>
          <w:p w14:paraId="30476219" w14:textId="77777777" w:rsidR="00795E3F" w:rsidRDefault="00795E3F">
            <w:pPr>
              <w:widowControl w:val="0"/>
              <w:rPr>
                <w:rFonts w:hint="eastAsia"/>
                <w:lang w:val="nb-NO"/>
              </w:rPr>
            </w:pPr>
          </w:p>
        </w:tc>
      </w:tr>
      <w:tr w:rsidR="00795E3F" w14:paraId="361011B3" w14:textId="77777777" w:rsidTr="00C5529C">
        <w:tc>
          <w:tcPr>
            <w:tcW w:w="1070" w:type="dxa"/>
            <w:tcBorders>
              <w:left w:val="single" w:sz="4" w:space="0" w:color="000000" w:themeColor="text2"/>
              <w:bottom w:val="single" w:sz="4" w:space="0" w:color="auto"/>
            </w:tcBorders>
          </w:tcPr>
          <w:p w14:paraId="1E644DF9" w14:textId="77777777" w:rsidR="00795E3F" w:rsidRDefault="00097708">
            <w:pPr>
              <w:widowControl w:val="0"/>
              <w:rPr>
                <w:rFonts w:hint="eastAsia"/>
                <w:lang w:val="nb-NO"/>
              </w:rPr>
            </w:pPr>
            <w:r>
              <w:rPr>
                <w:lang w:val="nb-NO"/>
              </w:rPr>
              <w:t>4.11</w:t>
            </w:r>
          </w:p>
        </w:tc>
        <w:tc>
          <w:tcPr>
            <w:tcW w:w="7830" w:type="dxa"/>
            <w:tcBorders>
              <w:left w:val="single" w:sz="4" w:space="0" w:color="000000" w:themeColor="text2"/>
              <w:bottom w:val="single" w:sz="4" w:space="0" w:color="auto"/>
            </w:tcBorders>
          </w:tcPr>
          <w:p w14:paraId="090FFF8F" w14:textId="77777777" w:rsidR="00795E3F" w:rsidRDefault="00097708">
            <w:pPr>
              <w:widowControl w:val="0"/>
              <w:rPr>
                <w:rFonts w:hint="eastAsia"/>
                <w:lang w:val="nb-NO"/>
              </w:rPr>
            </w:pPr>
            <w:r>
              <w:rPr>
                <w:lang w:val="nb-NO"/>
              </w:rPr>
              <w:t>Båten skal ha sjøkart og plotteutstyr. Om det bare er elektroniske kart om bord, skal det være minst to uavhengige systemer.</w:t>
            </w:r>
          </w:p>
        </w:tc>
        <w:tc>
          <w:tcPr>
            <w:tcW w:w="738" w:type="dxa"/>
            <w:tcBorders>
              <w:left w:val="single" w:sz="4" w:space="0" w:color="000000" w:themeColor="text2"/>
              <w:bottom w:val="single" w:sz="4" w:space="0" w:color="auto"/>
              <w:right w:val="single" w:sz="4" w:space="0" w:color="000000" w:themeColor="text2"/>
            </w:tcBorders>
          </w:tcPr>
          <w:p w14:paraId="45CBC9F8" w14:textId="77777777" w:rsidR="00795E3F" w:rsidRDefault="00795E3F">
            <w:pPr>
              <w:widowControl w:val="0"/>
              <w:rPr>
                <w:rFonts w:hint="eastAsia"/>
                <w:lang w:val="nb-NO"/>
              </w:rPr>
            </w:pPr>
          </w:p>
        </w:tc>
      </w:tr>
      <w:tr w:rsidR="00795E3F" w14:paraId="3BE630FE" w14:textId="77777777" w:rsidTr="00C5529C">
        <w:tc>
          <w:tcPr>
            <w:tcW w:w="1070" w:type="dxa"/>
            <w:tcBorders>
              <w:top w:val="single" w:sz="4" w:space="0" w:color="auto"/>
              <w:left w:val="single" w:sz="4" w:space="0" w:color="000000" w:themeColor="text2"/>
              <w:bottom w:val="single" w:sz="4" w:space="0" w:color="auto"/>
            </w:tcBorders>
          </w:tcPr>
          <w:p w14:paraId="2183DB5E" w14:textId="77777777" w:rsidR="00795E3F" w:rsidRDefault="00097708">
            <w:pPr>
              <w:widowControl w:val="0"/>
              <w:rPr>
                <w:rFonts w:hint="eastAsia"/>
                <w:lang w:val="nb-NO"/>
              </w:rPr>
            </w:pPr>
            <w:r>
              <w:rPr>
                <w:lang w:val="nb-NO"/>
              </w:rPr>
              <w:t>4.12</w:t>
            </w:r>
          </w:p>
        </w:tc>
        <w:tc>
          <w:tcPr>
            <w:tcW w:w="7830" w:type="dxa"/>
            <w:tcBorders>
              <w:top w:val="single" w:sz="4" w:space="0" w:color="auto"/>
              <w:left w:val="single" w:sz="4" w:space="0" w:color="000000" w:themeColor="text2"/>
              <w:bottom w:val="single" w:sz="4" w:space="0" w:color="auto"/>
            </w:tcBorders>
          </w:tcPr>
          <w:p w14:paraId="5A8368BC" w14:textId="77777777" w:rsidR="00795E3F" w:rsidRDefault="00097708">
            <w:pPr>
              <w:widowControl w:val="0"/>
              <w:rPr>
                <w:rFonts w:hint="eastAsia"/>
                <w:lang w:val="nb-NO"/>
              </w:rPr>
            </w:pPr>
            <w:r>
              <w:rPr>
                <w:lang w:val="nb-NO"/>
              </w:rPr>
              <w:t xml:space="preserve">Båten skal ha en plakat i vannbestandig materiale som viser plassering av alt </w:t>
            </w:r>
            <w:r>
              <w:rPr>
                <w:lang w:val="nb-NO"/>
              </w:rPr>
              <w:lastRenderedPageBreak/>
              <w:t>sikkerhetsutstyret om bord. Plakaten skal plasseres lett synlig i innredningen.</w:t>
            </w:r>
          </w:p>
        </w:tc>
        <w:tc>
          <w:tcPr>
            <w:tcW w:w="738" w:type="dxa"/>
            <w:tcBorders>
              <w:top w:val="single" w:sz="4" w:space="0" w:color="auto"/>
              <w:left w:val="single" w:sz="4" w:space="0" w:color="000000" w:themeColor="text2"/>
              <w:bottom w:val="single" w:sz="4" w:space="0" w:color="auto"/>
              <w:right w:val="single" w:sz="4" w:space="0" w:color="000000" w:themeColor="text2"/>
            </w:tcBorders>
          </w:tcPr>
          <w:p w14:paraId="7E55C7FD" w14:textId="77777777" w:rsidR="00795E3F" w:rsidRDefault="00795E3F">
            <w:pPr>
              <w:widowControl w:val="0"/>
              <w:rPr>
                <w:rFonts w:hint="eastAsia"/>
                <w:lang w:val="nb-NO"/>
              </w:rPr>
            </w:pPr>
          </w:p>
        </w:tc>
      </w:tr>
      <w:tr w:rsidR="00795E3F" w14:paraId="24361115" w14:textId="77777777" w:rsidTr="00C5529C">
        <w:tc>
          <w:tcPr>
            <w:tcW w:w="1070" w:type="dxa"/>
            <w:tcBorders>
              <w:top w:val="single" w:sz="4" w:space="0" w:color="auto"/>
              <w:left w:val="single" w:sz="4" w:space="0" w:color="000000" w:themeColor="text2"/>
              <w:bottom w:val="single" w:sz="4" w:space="0" w:color="000000" w:themeColor="text2"/>
            </w:tcBorders>
          </w:tcPr>
          <w:p w14:paraId="08F25253" w14:textId="77777777" w:rsidR="00795E3F" w:rsidRDefault="00097708">
            <w:pPr>
              <w:widowControl w:val="0"/>
              <w:rPr>
                <w:rFonts w:hint="eastAsia"/>
                <w:lang w:val="nb-NO"/>
              </w:rPr>
            </w:pPr>
            <w:r>
              <w:rPr>
                <w:lang w:val="nb-NO"/>
              </w:rPr>
              <w:t>4.13</w:t>
            </w:r>
          </w:p>
        </w:tc>
        <w:tc>
          <w:tcPr>
            <w:tcW w:w="7830" w:type="dxa"/>
            <w:tcBorders>
              <w:top w:val="single" w:sz="4" w:space="0" w:color="auto"/>
              <w:left w:val="single" w:sz="4" w:space="0" w:color="000000" w:themeColor="text2"/>
              <w:bottom w:val="single" w:sz="4" w:space="0" w:color="000000" w:themeColor="text2"/>
            </w:tcBorders>
          </w:tcPr>
          <w:p w14:paraId="534CE9A8" w14:textId="77777777" w:rsidR="00795E3F" w:rsidRDefault="00097708">
            <w:pPr>
              <w:widowControl w:val="0"/>
              <w:rPr>
                <w:rFonts w:hint="eastAsia"/>
                <w:lang w:val="nb-NO"/>
              </w:rPr>
            </w:pPr>
            <w:r>
              <w:rPr>
                <w:lang w:val="nb-NO"/>
              </w:rPr>
              <w:t>Båten skal ha et instrument som viser dybden.</w:t>
            </w:r>
          </w:p>
        </w:tc>
        <w:tc>
          <w:tcPr>
            <w:tcW w:w="738" w:type="dxa"/>
            <w:tcBorders>
              <w:top w:val="single" w:sz="4" w:space="0" w:color="auto"/>
              <w:left w:val="single" w:sz="4" w:space="0" w:color="000000" w:themeColor="text2"/>
              <w:bottom w:val="single" w:sz="4" w:space="0" w:color="000000" w:themeColor="text2"/>
              <w:right w:val="single" w:sz="4" w:space="0" w:color="000000" w:themeColor="text2"/>
            </w:tcBorders>
          </w:tcPr>
          <w:p w14:paraId="48ACB204" w14:textId="77777777" w:rsidR="00795E3F" w:rsidRDefault="00795E3F">
            <w:pPr>
              <w:widowControl w:val="0"/>
              <w:rPr>
                <w:rFonts w:hint="eastAsia"/>
                <w:color w:val="000000"/>
                <w:lang w:val="nb-NO"/>
              </w:rPr>
            </w:pPr>
          </w:p>
        </w:tc>
      </w:tr>
      <w:tr w:rsidR="00795E3F" w14:paraId="7BD58DAF" w14:textId="77777777" w:rsidTr="7F1D15C4">
        <w:tc>
          <w:tcPr>
            <w:tcW w:w="1070" w:type="dxa"/>
            <w:tcBorders>
              <w:left w:val="single" w:sz="4" w:space="0" w:color="000000" w:themeColor="text2"/>
              <w:bottom w:val="single" w:sz="4" w:space="0" w:color="000000" w:themeColor="text2"/>
            </w:tcBorders>
          </w:tcPr>
          <w:p w14:paraId="493A0CFF" w14:textId="77777777" w:rsidR="00795E3F" w:rsidRDefault="00097708">
            <w:pPr>
              <w:widowControl w:val="0"/>
              <w:rPr>
                <w:rFonts w:hint="eastAsia"/>
                <w:lang w:val="nb-NO"/>
              </w:rPr>
            </w:pPr>
            <w:r>
              <w:rPr>
                <w:color w:val="000000"/>
                <w:lang w:val="nb-NO"/>
              </w:rPr>
              <w:t>4.16.1</w:t>
            </w:r>
          </w:p>
          <w:p w14:paraId="53117F95" w14:textId="77777777" w:rsidR="00795E3F" w:rsidRDefault="00097708">
            <w:pPr>
              <w:widowControl w:val="0"/>
              <w:rPr>
                <w:rFonts w:hint="eastAsia"/>
                <w:lang w:val="nb-NO"/>
              </w:rPr>
            </w:pPr>
            <w:r>
              <w:rPr>
                <w:color w:val="000000"/>
                <w:lang w:val="nb-NO"/>
              </w:rPr>
              <w:t>.2</w:t>
            </w:r>
          </w:p>
        </w:tc>
        <w:tc>
          <w:tcPr>
            <w:tcW w:w="7830" w:type="dxa"/>
            <w:tcBorders>
              <w:left w:val="single" w:sz="4" w:space="0" w:color="000000" w:themeColor="text2"/>
              <w:bottom w:val="single" w:sz="4" w:space="0" w:color="000000" w:themeColor="text2"/>
            </w:tcBorders>
          </w:tcPr>
          <w:p w14:paraId="61585503" w14:textId="77777777" w:rsidR="00795E3F" w:rsidRDefault="00097708">
            <w:pPr>
              <w:widowControl w:val="0"/>
              <w:rPr>
                <w:rFonts w:hint="eastAsia"/>
                <w:lang w:val="nb-NO"/>
              </w:rPr>
            </w:pPr>
            <w:r>
              <w:rPr>
                <w:color w:val="000000"/>
                <w:lang w:val="nb-NO"/>
              </w:rPr>
              <w:t xml:space="preserve">Båten skal ha verktøy og reservedeler tilpasset båten og lengden på seilasen, </w:t>
            </w:r>
            <w:r>
              <w:rPr>
                <w:color w:val="000000"/>
              </w:rPr>
              <w:t>og v</w:t>
            </w:r>
            <w:proofErr w:type="spellStart"/>
            <w:r>
              <w:rPr>
                <w:color w:val="000000"/>
                <w:lang w:val="nb-NO"/>
              </w:rPr>
              <w:t>erktøy</w:t>
            </w:r>
            <w:proofErr w:type="spellEnd"/>
            <w:r>
              <w:rPr>
                <w:color w:val="000000"/>
                <w:lang w:val="nb-NO"/>
              </w:rPr>
              <w:t xml:space="preserve"> for effektivt å klippe løs vant og stag fra båten.</w:t>
            </w:r>
          </w:p>
        </w:tc>
        <w:tc>
          <w:tcPr>
            <w:tcW w:w="738" w:type="dxa"/>
            <w:tcBorders>
              <w:left w:val="single" w:sz="4" w:space="0" w:color="000000" w:themeColor="text2"/>
              <w:bottom w:val="single" w:sz="4" w:space="0" w:color="000000" w:themeColor="text2"/>
              <w:right w:val="single" w:sz="4" w:space="0" w:color="000000" w:themeColor="text2"/>
            </w:tcBorders>
          </w:tcPr>
          <w:p w14:paraId="14C244C9" w14:textId="77777777" w:rsidR="00795E3F" w:rsidRDefault="00795E3F">
            <w:pPr>
              <w:widowControl w:val="0"/>
              <w:rPr>
                <w:rFonts w:hint="eastAsia"/>
                <w:color w:val="000000"/>
                <w:lang w:val="nb-NO"/>
              </w:rPr>
            </w:pPr>
          </w:p>
        </w:tc>
      </w:tr>
      <w:tr w:rsidR="00795E3F" w14:paraId="09F91838" w14:textId="77777777" w:rsidTr="7F1D15C4">
        <w:tc>
          <w:tcPr>
            <w:tcW w:w="1070" w:type="dxa"/>
            <w:tcBorders>
              <w:left w:val="single" w:sz="4" w:space="0" w:color="000000" w:themeColor="text2"/>
              <w:bottom w:val="single" w:sz="4" w:space="0" w:color="000000" w:themeColor="text2"/>
            </w:tcBorders>
          </w:tcPr>
          <w:p w14:paraId="4AA97B65" w14:textId="77777777" w:rsidR="00795E3F" w:rsidRDefault="00097708">
            <w:pPr>
              <w:widowControl w:val="0"/>
              <w:rPr>
                <w:rFonts w:hint="eastAsia"/>
                <w:lang w:val="nb-NO"/>
              </w:rPr>
            </w:pPr>
            <w:r>
              <w:rPr>
                <w:lang w:val="nb-NO"/>
              </w:rPr>
              <w:t>4.17</w:t>
            </w:r>
          </w:p>
          <w:p w14:paraId="62EF9F3E" w14:textId="77777777" w:rsidR="00795E3F" w:rsidRDefault="00795E3F">
            <w:pPr>
              <w:widowControl w:val="0"/>
              <w:rPr>
                <w:rFonts w:hint="eastAsia"/>
                <w:lang w:val="nb-NO"/>
              </w:rPr>
            </w:pPr>
          </w:p>
          <w:p w14:paraId="1DBCE74A" w14:textId="77777777" w:rsidR="00795E3F" w:rsidRDefault="00097708">
            <w:pPr>
              <w:widowControl w:val="0"/>
              <w:rPr>
                <w:rFonts w:hint="eastAsia"/>
                <w:lang w:val="nb-NO"/>
              </w:rPr>
            </w:pPr>
            <w:r>
              <w:rPr>
                <w:lang w:val="nb-NO"/>
              </w:rPr>
              <w:t>4.18</w:t>
            </w:r>
          </w:p>
        </w:tc>
        <w:tc>
          <w:tcPr>
            <w:tcW w:w="7830" w:type="dxa"/>
            <w:tcBorders>
              <w:left w:val="single" w:sz="4" w:space="0" w:color="000000" w:themeColor="text2"/>
              <w:bottom w:val="single" w:sz="4" w:space="0" w:color="000000" w:themeColor="text2"/>
            </w:tcBorders>
          </w:tcPr>
          <w:p w14:paraId="7301CC95" w14:textId="77777777" w:rsidR="00795E3F" w:rsidRDefault="00097708">
            <w:pPr>
              <w:widowControl w:val="0"/>
              <w:rPr>
                <w:rFonts w:hint="eastAsia"/>
                <w:lang w:val="nb-NO"/>
              </w:rPr>
            </w:pPr>
            <w:r>
              <w:rPr>
                <w:lang w:val="nb-NO"/>
              </w:rPr>
              <w:t>Alt flytende sikkerhetsutstyr (redningsvester, hesteskobøye, redningsslynge etc.) skal være merket med båtens navn, og være utstyrt med reflekterende materiale</w:t>
            </w:r>
          </w:p>
        </w:tc>
        <w:tc>
          <w:tcPr>
            <w:tcW w:w="738" w:type="dxa"/>
            <w:tcBorders>
              <w:left w:val="single" w:sz="4" w:space="0" w:color="000000" w:themeColor="text2"/>
              <w:bottom w:val="single" w:sz="4" w:space="0" w:color="000000" w:themeColor="text2"/>
              <w:right w:val="single" w:sz="4" w:space="0" w:color="000000" w:themeColor="text2"/>
            </w:tcBorders>
          </w:tcPr>
          <w:p w14:paraId="27127401" w14:textId="77777777" w:rsidR="00795E3F" w:rsidRDefault="00795E3F">
            <w:pPr>
              <w:widowControl w:val="0"/>
              <w:rPr>
                <w:rFonts w:hint="eastAsia"/>
                <w:lang w:val="nb-NO"/>
              </w:rPr>
            </w:pPr>
          </w:p>
        </w:tc>
      </w:tr>
      <w:tr w:rsidR="00795E3F" w14:paraId="5E452E1C" w14:textId="77777777" w:rsidTr="7F1D15C4">
        <w:tc>
          <w:tcPr>
            <w:tcW w:w="1070" w:type="dxa"/>
            <w:tcBorders>
              <w:left w:val="single" w:sz="4" w:space="0" w:color="000000" w:themeColor="text2"/>
              <w:bottom w:val="single" w:sz="4" w:space="0" w:color="000000" w:themeColor="text2"/>
            </w:tcBorders>
          </w:tcPr>
          <w:p w14:paraId="3422C541" w14:textId="77777777" w:rsidR="00795E3F" w:rsidRDefault="00097708">
            <w:pPr>
              <w:widowControl w:val="0"/>
              <w:rPr>
                <w:rFonts w:hint="eastAsia"/>
                <w:lang w:val="nb-NO"/>
              </w:rPr>
            </w:pPr>
            <w:r>
              <w:rPr>
                <w:lang w:val="nb-NO"/>
              </w:rPr>
              <w:t>4.22.3</w:t>
            </w:r>
          </w:p>
        </w:tc>
        <w:tc>
          <w:tcPr>
            <w:tcW w:w="7830" w:type="dxa"/>
            <w:tcBorders>
              <w:left w:val="single" w:sz="4" w:space="0" w:color="000000" w:themeColor="text2"/>
              <w:bottom w:val="single" w:sz="4" w:space="0" w:color="000000" w:themeColor="text2"/>
            </w:tcBorders>
          </w:tcPr>
          <w:p w14:paraId="34F62F32" w14:textId="77777777" w:rsidR="00795E3F" w:rsidRDefault="00097708">
            <w:pPr>
              <w:widowControl w:val="0"/>
              <w:rPr>
                <w:rFonts w:hint="eastAsia"/>
                <w:lang w:val="nb-NO"/>
              </w:rPr>
            </w:pPr>
            <w:r>
              <w:rPr>
                <w:lang w:val="nb-NO"/>
              </w:rPr>
              <w:t xml:space="preserve">Båten skal ha en livbøye med </w:t>
            </w:r>
            <w:proofErr w:type="spellStart"/>
            <w:r>
              <w:rPr>
                <w:lang w:val="nb-NO"/>
              </w:rPr>
              <w:t>selvtennende</w:t>
            </w:r>
            <w:proofErr w:type="spellEnd"/>
            <w:r>
              <w:rPr>
                <w:lang w:val="nb-NO"/>
              </w:rPr>
              <w:t xml:space="preserve"> lys, en fløyte, og et drivanker, plassert innen rekkevidde av rormannen og klar for øyeblikkelig bruk.</w:t>
            </w:r>
          </w:p>
        </w:tc>
        <w:tc>
          <w:tcPr>
            <w:tcW w:w="738" w:type="dxa"/>
            <w:tcBorders>
              <w:left w:val="single" w:sz="4" w:space="0" w:color="000000" w:themeColor="text2"/>
              <w:bottom w:val="single" w:sz="4" w:space="0" w:color="000000" w:themeColor="text2"/>
              <w:right w:val="single" w:sz="4" w:space="0" w:color="000000" w:themeColor="text2"/>
            </w:tcBorders>
          </w:tcPr>
          <w:p w14:paraId="637D702C" w14:textId="77777777" w:rsidR="00795E3F" w:rsidRDefault="00795E3F">
            <w:pPr>
              <w:widowControl w:val="0"/>
              <w:rPr>
                <w:rFonts w:hint="eastAsia"/>
                <w:lang w:val="nb-NO"/>
              </w:rPr>
            </w:pPr>
          </w:p>
        </w:tc>
      </w:tr>
      <w:tr w:rsidR="00795E3F" w14:paraId="124AC97A" w14:textId="77777777" w:rsidTr="7F1D15C4">
        <w:tc>
          <w:tcPr>
            <w:tcW w:w="1070" w:type="dxa"/>
            <w:tcBorders>
              <w:left w:val="single" w:sz="4" w:space="0" w:color="000000" w:themeColor="text2"/>
              <w:bottom w:val="single" w:sz="4" w:space="0" w:color="000000" w:themeColor="text2"/>
            </w:tcBorders>
          </w:tcPr>
          <w:p w14:paraId="1F06D81E" w14:textId="77777777" w:rsidR="00795E3F" w:rsidRDefault="00097708">
            <w:pPr>
              <w:widowControl w:val="0"/>
              <w:rPr>
                <w:rFonts w:hint="eastAsia"/>
              </w:rPr>
            </w:pPr>
            <w:r>
              <w:t>4.22.4</w:t>
            </w:r>
          </w:p>
        </w:tc>
        <w:tc>
          <w:tcPr>
            <w:tcW w:w="7830" w:type="dxa"/>
            <w:tcBorders>
              <w:left w:val="single" w:sz="4" w:space="0" w:color="000000" w:themeColor="text2"/>
              <w:bottom w:val="single" w:sz="4" w:space="0" w:color="000000" w:themeColor="text2"/>
            </w:tcBorders>
          </w:tcPr>
          <w:p w14:paraId="649DB89C" w14:textId="77777777" w:rsidR="00795E3F" w:rsidRDefault="00097708">
            <w:pPr>
              <w:widowControl w:val="0"/>
              <w:rPr>
                <w:rFonts w:hint="eastAsia"/>
              </w:rPr>
            </w:pPr>
            <w:r>
              <w:t xml:space="preserve">Båten skal ha en kasteline, 15-25 m lang, og </w:t>
            </w:r>
            <w:proofErr w:type="spellStart"/>
            <w:r>
              <w:t>ikke</w:t>
            </w:r>
            <w:proofErr w:type="spellEnd"/>
            <w:r>
              <w:t xml:space="preserve"> mindre enn 6 mm tykk, </w:t>
            </w:r>
            <w:proofErr w:type="spellStart"/>
            <w:r>
              <w:t>tilgjengelig</w:t>
            </w:r>
            <w:proofErr w:type="spellEnd"/>
            <w:r>
              <w:t xml:space="preserve"> i cockpit.</w:t>
            </w:r>
          </w:p>
        </w:tc>
        <w:tc>
          <w:tcPr>
            <w:tcW w:w="738" w:type="dxa"/>
            <w:tcBorders>
              <w:left w:val="single" w:sz="4" w:space="0" w:color="000000" w:themeColor="text2"/>
              <w:bottom w:val="single" w:sz="4" w:space="0" w:color="000000" w:themeColor="text2"/>
              <w:right w:val="single" w:sz="4" w:space="0" w:color="000000" w:themeColor="text2"/>
            </w:tcBorders>
          </w:tcPr>
          <w:p w14:paraId="11C01DFA" w14:textId="77777777" w:rsidR="00795E3F" w:rsidRDefault="00795E3F">
            <w:pPr>
              <w:widowControl w:val="0"/>
              <w:rPr>
                <w:rFonts w:hint="eastAsia"/>
                <w:lang w:val="nb-NO"/>
              </w:rPr>
            </w:pPr>
          </w:p>
        </w:tc>
      </w:tr>
      <w:tr w:rsidR="00795E3F" w14:paraId="76ED48F7" w14:textId="77777777" w:rsidTr="7F1D15C4">
        <w:tc>
          <w:tcPr>
            <w:tcW w:w="1070" w:type="dxa"/>
            <w:tcBorders>
              <w:left w:val="single" w:sz="4" w:space="0" w:color="000000" w:themeColor="text2"/>
              <w:bottom w:val="single" w:sz="4" w:space="0" w:color="000000" w:themeColor="text2"/>
            </w:tcBorders>
          </w:tcPr>
          <w:p w14:paraId="5A201600" w14:textId="77777777" w:rsidR="00795E3F" w:rsidRDefault="00097708">
            <w:pPr>
              <w:widowControl w:val="0"/>
              <w:rPr>
                <w:rFonts w:hint="eastAsia"/>
                <w:lang w:val="nb-NO"/>
              </w:rPr>
            </w:pPr>
            <w:r>
              <w:rPr>
                <w:color w:val="000000"/>
                <w:lang w:val="nb-NO"/>
              </w:rPr>
              <w:t>4.23.</w:t>
            </w:r>
            <w:r>
              <w:rPr>
                <w:color w:val="000000"/>
              </w:rPr>
              <w:t>a</w:t>
            </w:r>
          </w:p>
        </w:tc>
        <w:tc>
          <w:tcPr>
            <w:tcW w:w="7830" w:type="dxa"/>
            <w:tcBorders>
              <w:left w:val="single" w:sz="4" w:space="0" w:color="000000" w:themeColor="text2"/>
              <w:bottom w:val="single" w:sz="4" w:space="0" w:color="000000" w:themeColor="text2"/>
            </w:tcBorders>
          </w:tcPr>
          <w:p w14:paraId="1BF8DF2F" w14:textId="77777777" w:rsidR="00795E3F" w:rsidRDefault="00097708">
            <w:pPr>
              <w:widowControl w:val="0"/>
              <w:rPr>
                <w:rFonts w:hint="eastAsia"/>
              </w:rPr>
            </w:pPr>
            <w:r>
              <w:rPr>
                <w:color w:val="000000"/>
              </w:rPr>
              <w:t xml:space="preserve">Båten skal ha 2 oransje </w:t>
            </w:r>
            <w:proofErr w:type="spellStart"/>
            <w:r>
              <w:rPr>
                <w:color w:val="000000"/>
              </w:rPr>
              <w:t>røykbokser</w:t>
            </w:r>
            <w:proofErr w:type="spellEnd"/>
            <w:r>
              <w:rPr>
                <w:color w:val="000000"/>
              </w:rPr>
              <w:t>.</w:t>
            </w:r>
          </w:p>
        </w:tc>
        <w:tc>
          <w:tcPr>
            <w:tcW w:w="738" w:type="dxa"/>
            <w:tcBorders>
              <w:left w:val="single" w:sz="4" w:space="0" w:color="000000" w:themeColor="text2"/>
              <w:bottom w:val="single" w:sz="4" w:space="0" w:color="000000" w:themeColor="text2"/>
              <w:right w:val="single" w:sz="4" w:space="0" w:color="000000" w:themeColor="text2"/>
            </w:tcBorders>
          </w:tcPr>
          <w:p w14:paraId="3596D81B" w14:textId="77777777" w:rsidR="00795E3F" w:rsidRDefault="00795E3F">
            <w:pPr>
              <w:widowControl w:val="0"/>
              <w:rPr>
                <w:rFonts w:hint="eastAsia"/>
                <w:lang w:val="nb-NO"/>
              </w:rPr>
            </w:pPr>
          </w:p>
        </w:tc>
      </w:tr>
      <w:tr w:rsidR="00795E3F" w14:paraId="07B02F2A" w14:textId="77777777" w:rsidTr="7F1D15C4">
        <w:tc>
          <w:tcPr>
            <w:tcW w:w="1070" w:type="dxa"/>
            <w:tcBorders>
              <w:left w:val="single" w:sz="4" w:space="0" w:color="000000" w:themeColor="text2"/>
              <w:bottom w:val="single" w:sz="4" w:space="0" w:color="000000" w:themeColor="text2"/>
            </w:tcBorders>
          </w:tcPr>
          <w:p w14:paraId="08151EAD" w14:textId="77777777" w:rsidR="00795E3F" w:rsidRDefault="00097708">
            <w:pPr>
              <w:widowControl w:val="0"/>
              <w:rPr>
                <w:rFonts w:hint="eastAsia"/>
                <w:lang w:val="nb-NO"/>
              </w:rPr>
            </w:pPr>
            <w:r>
              <w:rPr>
                <w:color w:val="000000"/>
                <w:lang w:val="nb-NO"/>
              </w:rPr>
              <w:t xml:space="preserve">4.25 </w:t>
            </w:r>
          </w:p>
        </w:tc>
        <w:tc>
          <w:tcPr>
            <w:tcW w:w="7830" w:type="dxa"/>
            <w:tcBorders>
              <w:left w:val="single" w:sz="4" w:space="0" w:color="000000" w:themeColor="text2"/>
              <w:bottom w:val="single" w:sz="4" w:space="0" w:color="000000" w:themeColor="text2"/>
            </w:tcBorders>
          </w:tcPr>
          <w:p w14:paraId="2D46788A" w14:textId="77777777" w:rsidR="00795E3F" w:rsidRDefault="00097708">
            <w:pPr>
              <w:widowControl w:val="0"/>
              <w:rPr>
                <w:rFonts w:hint="eastAsia"/>
                <w:lang w:val="nb-NO"/>
              </w:rPr>
            </w:pPr>
            <w:r>
              <w:rPr>
                <w:color w:val="000000"/>
              </w:rPr>
              <w:t>Båten skal ha</w:t>
            </w:r>
            <w:r>
              <w:rPr>
                <w:color w:val="000000"/>
                <w:lang w:val="nb-NO"/>
              </w:rPr>
              <w:t xml:space="preserve"> en skarp, godt sikret og festet cockpitkniv lett tilgjengelig. </w:t>
            </w:r>
          </w:p>
        </w:tc>
        <w:tc>
          <w:tcPr>
            <w:tcW w:w="738" w:type="dxa"/>
            <w:tcBorders>
              <w:left w:val="single" w:sz="4" w:space="0" w:color="000000" w:themeColor="text2"/>
              <w:bottom w:val="single" w:sz="4" w:space="0" w:color="000000" w:themeColor="text2"/>
              <w:right w:val="single" w:sz="4" w:space="0" w:color="000000" w:themeColor="text2"/>
            </w:tcBorders>
          </w:tcPr>
          <w:p w14:paraId="038B07A0" w14:textId="77777777" w:rsidR="00795E3F" w:rsidRDefault="00795E3F">
            <w:pPr>
              <w:widowControl w:val="0"/>
              <w:rPr>
                <w:rFonts w:hint="eastAsia"/>
                <w:lang w:val="nb-NO"/>
              </w:rPr>
            </w:pPr>
          </w:p>
        </w:tc>
      </w:tr>
      <w:tr w:rsidR="00795E3F" w14:paraId="5B0E7A14" w14:textId="77777777" w:rsidTr="7F1D15C4">
        <w:tc>
          <w:tcPr>
            <w:tcW w:w="1070" w:type="dxa"/>
            <w:tcBorders>
              <w:left w:val="single" w:sz="4" w:space="0" w:color="000000" w:themeColor="text2"/>
              <w:bottom w:val="single" w:sz="4" w:space="0" w:color="000000" w:themeColor="text2"/>
            </w:tcBorders>
          </w:tcPr>
          <w:p w14:paraId="0D0E0DEA" w14:textId="77777777" w:rsidR="00795E3F" w:rsidRDefault="00097708">
            <w:pPr>
              <w:widowControl w:val="0"/>
              <w:rPr>
                <w:rFonts w:hint="eastAsia"/>
                <w:lang w:val="nb-NO"/>
              </w:rPr>
            </w:pPr>
            <w:r>
              <w:rPr>
                <w:color w:val="000000"/>
              </w:rPr>
              <w:t>4.26.1</w:t>
            </w:r>
          </w:p>
        </w:tc>
        <w:tc>
          <w:tcPr>
            <w:tcW w:w="7830" w:type="dxa"/>
            <w:tcBorders>
              <w:left w:val="single" w:sz="4" w:space="0" w:color="000000" w:themeColor="text2"/>
              <w:bottom w:val="single" w:sz="4" w:space="0" w:color="000000" w:themeColor="text2"/>
            </w:tcBorders>
          </w:tcPr>
          <w:p w14:paraId="6F389190" w14:textId="77777777" w:rsidR="00795E3F" w:rsidRDefault="00097708">
            <w:pPr>
              <w:widowControl w:val="0"/>
              <w:rPr>
                <w:rFonts w:hint="eastAsia"/>
                <w:lang w:val="nb-NO"/>
              </w:rPr>
            </w:pPr>
            <w:r>
              <w:rPr>
                <w:color w:val="000000"/>
                <w:lang w:val="nb-NO"/>
              </w:rPr>
              <w:t xml:space="preserve">Båten skal ha </w:t>
            </w:r>
            <w:proofErr w:type="spellStart"/>
            <w:r>
              <w:rPr>
                <w:color w:val="000000"/>
                <w:lang w:val="nb-NO"/>
              </w:rPr>
              <w:t>revbart</w:t>
            </w:r>
            <w:proofErr w:type="spellEnd"/>
            <w:r>
              <w:rPr>
                <w:color w:val="000000"/>
                <w:lang w:val="nb-NO"/>
              </w:rPr>
              <w:t xml:space="preserve"> storsegl, eller en hardværsfokk.</w:t>
            </w:r>
          </w:p>
        </w:tc>
        <w:tc>
          <w:tcPr>
            <w:tcW w:w="738" w:type="dxa"/>
            <w:tcBorders>
              <w:left w:val="single" w:sz="4" w:space="0" w:color="000000" w:themeColor="text2"/>
              <w:bottom w:val="single" w:sz="4" w:space="0" w:color="000000" w:themeColor="text2"/>
              <w:right w:val="single" w:sz="4" w:space="0" w:color="000000" w:themeColor="text2"/>
            </w:tcBorders>
          </w:tcPr>
          <w:p w14:paraId="68352D0F" w14:textId="77777777" w:rsidR="00795E3F" w:rsidRDefault="00795E3F">
            <w:pPr>
              <w:pStyle w:val="Tabellinnhold"/>
              <w:rPr>
                <w:rFonts w:hint="eastAsia"/>
                <w:color w:val="000000"/>
                <w:lang w:val="nb-NO"/>
              </w:rPr>
            </w:pPr>
          </w:p>
        </w:tc>
      </w:tr>
      <w:tr w:rsidR="00795E3F" w14:paraId="296AD9D6" w14:textId="77777777" w:rsidTr="7F1D15C4">
        <w:tc>
          <w:tcPr>
            <w:tcW w:w="1070" w:type="dxa"/>
            <w:tcBorders>
              <w:left w:val="single" w:sz="4" w:space="0" w:color="000000" w:themeColor="text2"/>
              <w:bottom w:val="single" w:sz="4" w:space="0" w:color="000000" w:themeColor="text2"/>
            </w:tcBorders>
          </w:tcPr>
          <w:p w14:paraId="556E451B" w14:textId="77777777" w:rsidR="00795E3F" w:rsidRDefault="00097708">
            <w:pPr>
              <w:widowControl w:val="0"/>
              <w:rPr>
                <w:rFonts w:hint="eastAsia"/>
                <w:lang w:val="nb-NO"/>
              </w:rPr>
            </w:pPr>
            <w:r>
              <w:rPr>
                <w:color w:val="000000"/>
                <w:lang w:val="nb-NO"/>
              </w:rPr>
              <w:t>5.01.</w:t>
            </w:r>
            <w:r>
              <w:rPr>
                <w:color w:val="000000"/>
              </w:rPr>
              <w:t>a</w:t>
            </w:r>
          </w:p>
          <w:p w14:paraId="025DEF9C" w14:textId="77777777" w:rsidR="00795E3F" w:rsidRDefault="00097708">
            <w:pPr>
              <w:widowControl w:val="0"/>
              <w:rPr>
                <w:rFonts w:hint="eastAsia"/>
                <w:lang w:val="nb-NO"/>
              </w:rPr>
            </w:pPr>
            <w:r>
              <w:rPr>
                <w:color w:val="000000"/>
              </w:rPr>
              <w:t>.c</w:t>
            </w:r>
          </w:p>
          <w:p w14:paraId="68BDDC22" w14:textId="77777777" w:rsidR="00795E3F" w:rsidRDefault="00097708">
            <w:pPr>
              <w:widowControl w:val="0"/>
              <w:rPr>
                <w:rFonts w:hint="eastAsia"/>
                <w:lang w:val="nb-NO"/>
              </w:rPr>
            </w:pPr>
            <w:r>
              <w:rPr>
                <w:color w:val="000000"/>
              </w:rPr>
              <w:t>.f</w:t>
            </w:r>
          </w:p>
        </w:tc>
        <w:tc>
          <w:tcPr>
            <w:tcW w:w="7830" w:type="dxa"/>
            <w:tcBorders>
              <w:left w:val="single" w:sz="4" w:space="0" w:color="000000" w:themeColor="text2"/>
              <w:bottom w:val="single" w:sz="4" w:space="0" w:color="000000" w:themeColor="text2"/>
            </w:tcBorders>
          </w:tcPr>
          <w:p w14:paraId="56B2E17D" w14:textId="0099ECD3" w:rsidR="00795E3F" w:rsidRDefault="00097708">
            <w:pPr>
              <w:widowControl w:val="0"/>
              <w:rPr>
                <w:rFonts w:hint="eastAsia"/>
                <w:lang w:val="nb-NO"/>
              </w:rPr>
            </w:pPr>
            <w:r>
              <w:rPr>
                <w:color w:val="000000"/>
                <w:lang w:val="nb-NO"/>
              </w:rPr>
              <w:t>Hvert besetningsmedlem skal ha en redningsvest med integrert sikkerhetssele, refleks, fløyte, og skrittstropp, som skal være merket med båtens eller besetningsmedlemmets navn. Om den er oppblåsbar skal den jevnlig være testet for lekkasjer.</w:t>
            </w:r>
          </w:p>
        </w:tc>
        <w:tc>
          <w:tcPr>
            <w:tcW w:w="738" w:type="dxa"/>
            <w:tcBorders>
              <w:left w:val="single" w:sz="4" w:space="0" w:color="000000" w:themeColor="text2"/>
              <w:bottom w:val="single" w:sz="4" w:space="0" w:color="000000" w:themeColor="text2"/>
              <w:right w:val="single" w:sz="4" w:space="0" w:color="000000" w:themeColor="text2"/>
            </w:tcBorders>
          </w:tcPr>
          <w:p w14:paraId="278160C9" w14:textId="77777777" w:rsidR="00795E3F" w:rsidRDefault="00795E3F">
            <w:pPr>
              <w:pStyle w:val="Tabellinnhold"/>
              <w:rPr>
                <w:rFonts w:hint="eastAsia"/>
                <w:color w:val="000000"/>
                <w:lang w:val="nb-NO"/>
              </w:rPr>
            </w:pPr>
          </w:p>
        </w:tc>
      </w:tr>
    </w:tbl>
    <w:p w14:paraId="03339FEB" w14:textId="77777777" w:rsidR="00795E3F" w:rsidRDefault="00097708">
      <w:pPr>
        <w:rPr>
          <w:rFonts w:hint="eastAsia"/>
          <w:lang w:val="nb-NO"/>
        </w:rPr>
      </w:pPr>
      <w:r>
        <w:rPr>
          <w:lang w:val="nb-NO"/>
        </w:rPr>
        <w:t xml:space="preserve"> </w:t>
      </w:r>
    </w:p>
    <w:p w14:paraId="6D71ADD5" w14:textId="77777777" w:rsidR="00C5529C" w:rsidRDefault="00C5529C">
      <w:pPr>
        <w:rPr>
          <w:rFonts w:hint="eastAsia"/>
          <w:lang w:val="nb-NO"/>
        </w:rPr>
      </w:pPr>
    </w:p>
    <w:p w14:paraId="67994329" w14:textId="77777777" w:rsidR="001740FA" w:rsidRDefault="001740FA">
      <w:pPr>
        <w:rPr>
          <w:rFonts w:hint="eastAsia"/>
          <w:lang w:val="nb-NO"/>
        </w:rPr>
      </w:pPr>
    </w:p>
    <w:p w14:paraId="42BFE338" w14:textId="77777777" w:rsidR="001740FA" w:rsidRDefault="001740FA">
      <w:pPr>
        <w:rPr>
          <w:rFonts w:hint="eastAsia"/>
          <w:lang w:val="nb-NO"/>
        </w:rPr>
      </w:pPr>
    </w:p>
    <w:p w14:paraId="0B5085F4" w14:textId="77777777" w:rsidR="001740FA" w:rsidRDefault="001740FA">
      <w:pPr>
        <w:rPr>
          <w:rFonts w:hint="eastAsia"/>
          <w:lang w:val="nb-NO"/>
        </w:rPr>
      </w:pPr>
    </w:p>
    <w:p w14:paraId="5CC022D3" w14:textId="77777777" w:rsidR="001740FA" w:rsidRDefault="001740FA">
      <w:pPr>
        <w:rPr>
          <w:rFonts w:hint="eastAsia"/>
          <w:lang w:val="nb-NO"/>
        </w:rPr>
      </w:pPr>
    </w:p>
    <w:p w14:paraId="22504C4E" w14:textId="77777777" w:rsidR="001740FA" w:rsidRDefault="001740FA">
      <w:pPr>
        <w:rPr>
          <w:rFonts w:hint="eastAsia"/>
          <w:lang w:val="nb-NO"/>
        </w:rPr>
      </w:pPr>
    </w:p>
    <w:p w14:paraId="7FD8D51C" w14:textId="77777777" w:rsidR="001740FA" w:rsidRDefault="001740FA">
      <w:pPr>
        <w:rPr>
          <w:rFonts w:hint="eastAsia"/>
          <w:lang w:val="nb-NO"/>
        </w:rPr>
      </w:pPr>
    </w:p>
    <w:p w14:paraId="5DD6AC2D" w14:textId="77777777" w:rsidR="001740FA" w:rsidRDefault="001740FA">
      <w:pPr>
        <w:rPr>
          <w:rFonts w:hint="eastAsia"/>
          <w:lang w:val="nb-NO"/>
        </w:rPr>
      </w:pPr>
    </w:p>
    <w:p w14:paraId="57D56C69" w14:textId="77777777" w:rsidR="001740FA" w:rsidRDefault="001740FA">
      <w:pPr>
        <w:rPr>
          <w:rFonts w:hint="eastAsia"/>
          <w:lang w:val="nb-NO"/>
        </w:rPr>
      </w:pPr>
    </w:p>
    <w:p w14:paraId="50424839" w14:textId="77777777" w:rsidR="001740FA" w:rsidRDefault="001740FA">
      <w:pPr>
        <w:rPr>
          <w:rFonts w:hint="eastAsia"/>
          <w:lang w:val="nb-NO"/>
        </w:rPr>
      </w:pPr>
    </w:p>
    <w:p w14:paraId="5221F37F" w14:textId="77777777" w:rsidR="001740FA" w:rsidRDefault="001740FA">
      <w:pPr>
        <w:rPr>
          <w:rFonts w:hint="eastAsia"/>
          <w:lang w:val="nb-NO"/>
        </w:rPr>
      </w:pPr>
    </w:p>
    <w:p w14:paraId="5050E8A4" w14:textId="77777777" w:rsidR="001740FA" w:rsidRDefault="001740FA">
      <w:pPr>
        <w:rPr>
          <w:rFonts w:hint="eastAsia"/>
          <w:lang w:val="nb-NO"/>
        </w:rPr>
      </w:pPr>
    </w:p>
    <w:p w14:paraId="2E177090" w14:textId="51EC331D" w:rsidR="00795E3F" w:rsidRDefault="00097708">
      <w:pPr>
        <w:rPr>
          <w:rFonts w:hint="eastAsia"/>
          <w:lang w:val="nb-NO"/>
        </w:rPr>
      </w:pPr>
      <w:r>
        <w:rPr>
          <w:lang w:val="nb-NO"/>
        </w:rPr>
        <w:t xml:space="preserve"> </w:t>
      </w:r>
    </w:p>
    <w:p w14:paraId="544604AD" w14:textId="77777777" w:rsidR="00795E3F" w:rsidRDefault="00795E3F">
      <w:pPr>
        <w:rPr>
          <w:rFonts w:hint="eastAsia"/>
          <w:lang w:val="nb-NO"/>
        </w:rPr>
      </w:pPr>
    </w:p>
    <w:p w14:paraId="1D2E3BD0" w14:textId="77777777" w:rsidR="00795E3F" w:rsidRDefault="00097708">
      <w:pPr>
        <w:rPr>
          <w:rFonts w:hint="eastAsia"/>
          <w:lang w:val="nb-NO"/>
        </w:rPr>
      </w:pPr>
      <w:r>
        <w:rPr>
          <w:noProof/>
          <w:lang w:val="nb-NO"/>
        </w:rPr>
        <w:drawing>
          <wp:anchor distT="0" distB="0" distL="0" distR="0" simplePos="0" relativeHeight="2" behindDoc="0" locked="0" layoutInCell="0" allowOverlap="1" wp14:anchorId="33FA77E5" wp14:editId="2AD663EF">
            <wp:simplePos x="0" y="0"/>
            <wp:positionH relativeFrom="column">
              <wp:posOffset>-86995</wp:posOffset>
            </wp:positionH>
            <wp:positionV relativeFrom="paragraph">
              <wp:posOffset>73660</wp:posOffset>
            </wp:positionV>
            <wp:extent cx="3049905" cy="1340485"/>
            <wp:effectExtent l="0" t="0" r="0" b="0"/>
            <wp:wrapSquare wrapText="largest"/>
            <wp:docPr id="1" name="Bil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
                    <pic:cNvPicPr>
                      <a:picLocks noChangeAspect="1" noChangeArrowheads="1"/>
                    </pic:cNvPicPr>
                  </pic:nvPicPr>
                  <pic:blipFill>
                    <a:blip r:embed="rId7"/>
                    <a:stretch>
                      <a:fillRect/>
                    </a:stretch>
                  </pic:blipFill>
                  <pic:spPr bwMode="auto">
                    <a:xfrm>
                      <a:off x="0" y="0"/>
                      <a:ext cx="3049905" cy="1340485"/>
                    </a:xfrm>
                    <a:prstGeom prst="rect">
                      <a:avLst/>
                    </a:prstGeom>
                  </pic:spPr>
                </pic:pic>
              </a:graphicData>
            </a:graphic>
          </wp:anchor>
        </w:drawing>
      </w:r>
      <w:r>
        <w:rPr>
          <w:noProof/>
          <w:lang w:val="nb-NO"/>
        </w:rPr>
        <w:drawing>
          <wp:anchor distT="0" distB="0" distL="0" distR="0" simplePos="0" relativeHeight="3" behindDoc="0" locked="0" layoutInCell="0" allowOverlap="1" wp14:anchorId="7DC49632" wp14:editId="79C2FC37">
            <wp:simplePos x="0" y="0"/>
            <wp:positionH relativeFrom="column">
              <wp:posOffset>4025265</wp:posOffset>
            </wp:positionH>
            <wp:positionV relativeFrom="paragraph">
              <wp:posOffset>64770</wp:posOffset>
            </wp:positionV>
            <wp:extent cx="1965325" cy="1628775"/>
            <wp:effectExtent l="0" t="0" r="0" b="0"/>
            <wp:wrapSquare wrapText="largest"/>
            <wp:docPr id="2" name="Bil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3"/>
                    <pic:cNvPicPr>
                      <a:picLocks noChangeAspect="1" noChangeArrowheads="1"/>
                    </pic:cNvPicPr>
                  </pic:nvPicPr>
                  <pic:blipFill>
                    <a:blip r:embed="rId8"/>
                    <a:stretch>
                      <a:fillRect/>
                    </a:stretch>
                  </pic:blipFill>
                  <pic:spPr bwMode="auto">
                    <a:xfrm>
                      <a:off x="0" y="0"/>
                      <a:ext cx="1965325" cy="1628775"/>
                    </a:xfrm>
                    <a:prstGeom prst="rect">
                      <a:avLst/>
                    </a:prstGeom>
                  </pic:spPr>
                </pic:pic>
              </a:graphicData>
            </a:graphic>
          </wp:anchor>
        </w:drawing>
      </w:r>
    </w:p>
    <w:p w14:paraId="11B961AC" w14:textId="77777777" w:rsidR="00795E3F" w:rsidRDefault="00795E3F">
      <w:pPr>
        <w:rPr>
          <w:rFonts w:hint="eastAsia"/>
          <w:lang w:val="nb-NO"/>
        </w:rPr>
      </w:pPr>
    </w:p>
    <w:p w14:paraId="0FE4C56D" w14:textId="77777777" w:rsidR="00795E3F" w:rsidRDefault="00097708">
      <w:pPr>
        <w:rPr>
          <w:rFonts w:hint="eastAsia"/>
          <w:lang w:val="nb-NO"/>
        </w:rPr>
      </w:pPr>
      <w:r>
        <w:rPr>
          <w:lang w:val="nb-NO"/>
        </w:rPr>
        <w:t xml:space="preserve"> </w:t>
      </w:r>
    </w:p>
    <w:p w14:paraId="56769414" w14:textId="77777777" w:rsidR="00795E3F" w:rsidRDefault="00795E3F">
      <w:pPr>
        <w:rPr>
          <w:rFonts w:hint="eastAsia"/>
          <w:lang w:val="nb-NO"/>
        </w:rPr>
      </w:pPr>
    </w:p>
    <w:p w14:paraId="1E1BA6EC" w14:textId="77777777" w:rsidR="00795E3F" w:rsidRDefault="00795E3F">
      <w:pPr>
        <w:rPr>
          <w:rFonts w:hint="eastAsia"/>
          <w:lang w:val="nb-NO"/>
        </w:rPr>
      </w:pPr>
    </w:p>
    <w:p w14:paraId="25DF758A" w14:textId="77777777" w:rsidR="00795E3F" w:rsidRDefault="00795E3F">
      <w:pPr>
        <w:rPr>
          <w:rFonts w:hint="eastAsia"/>
          <w:lang w:val="nb-NO"/>
        </w:rPr>
      </w:pPr>
    </w:p>
    <w:p w14:paraId="08AD05C1" w14:textId="77777777" w:rsidR="00795E3F" w:rsidRDefault="00795E3F">
      <w:pPr>
        <w:rPr>
          <w:rFonts w:hint="eastAsia"/>
          <w:lang w:val="nb-NO"/>
        </w:rPr>
      </w:pPr>
    </w:p>
    <w:p w14:paraId="70C26FB0" w14:textId="77777777" w:rsidR="00795E3F" w:rsidRDefault="00097708">
      <w:pPr>
        <w:rPr>
          <w:rFonts w:hint="eastAsia"/>
          <w:lang w:val="nb-NO"/>
        </w:rPr>
      </w:pPr>
      <w:r>
        <w:rPr>
          <w:lang w:val="nb-NO"/>
        </w:rPr>
        <w:t xml:space="preserve"> </w:t>
      </w:r>
    </w:p>
    <w:p w14:paraId="6E43A414" w14:textId="77777777" w:rsidR="00795E3F" w:rsidRDefault="00795E3F">
      <w:pPr>
        <w:rPr>
          <w:rFonts w:hint="eastAsia"/>
          <w:lang w:val="nb-NO"/>
        </w:rPr>
      </w:pPr>
    </w:p>
    <w:sectPr w:rsidR="00795E3F">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A794E"/>
    <w:multiLevelType w:val="multilevel"/>
    <w:tmpl w:val="F40883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705F05"/>
    <w:multiLevelType w:val="multilevel"/>
    <w:tmpl w:val="1A7AFF5A"/>
    <w:lvl w:ilvl="0">
      <w:start w:val="1"/>
      <w:numFmt w:val="none"/>
      <w:pStyle w:val="Overskrift1"/>
      <w:suff w:val="nothing"/>
      <w:lvlText w:val="%1"/>
      <w:lvlJc w:val="left"/>
      <w:pPr>
        <w:tabs>
          <w:tab w:val="num" w:pos="0"/>
        </w:tabs>
        <w:ind w:left="0" w:firstLine="0"/>
      </w:pPr>
    </w:lvl>
    <w:lvl w:ilvl="1">
      <w:start w:val="1"/>
      <w:numFmt w:val="none"/>
      <w:pStyle w:val="Overskrift2"/>
      <w:suff w:val="nothing"/>
      <w:lvlText w:val="%2"/>
      <w:lvlJc w:val="left"/>
      <w:pPr>
        <w:tabs>
          <w:tab w:val="num" w:pos="0"/>
        </w:tabs>
        <w:ind w:left="0" w:firstLine="0"/>
      </w:pPr>
    </w:lvl>
    <w:lvl w:ilvl="2">
      <w:start w:val="1"/>
      <w:numFmt w:val="none"/>
      <w:pStyle w:val="Overskrift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2049865963">
    <w:abstractNumId w:val="1"/>
  </w:num>
  <w:num w:numId="2" w16cid:durableId="101353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3F"/>
    <w:rsid w:val="0006485E"/>
    <w:rsid w:val="0007463B"/>
    <w:rsid w:val="00097708"/>
    <w:rsid w:val="001740FA"/>
    <w:rsid w:val="00341124"/>
    <w:rsid w:val="003B5155"/>
    <w:rsid w:val="005B4E62"/>
    <w:rsid w:val="006F5D0E"/>
    <w:rsid w:val="00795E3F"/>
    <w:rsid w:val="00C5529C"/>
    <w:rsid w:val="00C731F0"/>
    <w:rsid w:val="00F12962"/>
    <w:rsid w:val="1A848AD0"/>
    <w:rsid w:val="7F1D15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42CA"/>
  <w15:docId w15:val="{7F2BA04E-D99D-48C5-B8F2-AD0E604B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nn-N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paragraph" w:styleId="Overskrift1">
    <w:name w:val="heading 1"/>
    <w:basedOn w:val="Overskrift"/>
    <w:next w:val="Brdtekst"/>
    <w:uiPriority w:val="9"/>
    <w:qFormat/>
    <w:pPr>
      <w:numPr>
        <w:numId w:val="1"/>
      </w:numPr>
      <w:outlineLvl w:val="0"/>
    </w:pPr>
    <w:rPr>
      <w:b/>
      <w:bCs/>
      <w:sz w:val="36"/>
      <w:szCs w:val="36"/>
    </w:rPr>
  </w:style>
  <w:style w:type="paragraph" w:styleId="Overskrift2">
    <w:name w:val="heading 2"/>
    <w:basedOn w:val="Overskrift"/>
    <w:next w:val="Brdtekst"/>
    <w:uiPriority w:val="9"/>
    <w:unhideWhenUsed/>
    <w:qFormat/>
    <w:pPr>
      <w:numPr>
        <w:ilvl w:val="1"/>
        <w:numId w:val="1"/>
      </w:numPr>
      <w:spacing w:before="200"/>
      <w:outlineLvl w:val="1"/>
    </w:pPr>
    <w:rPr>
      <w:b/>
      <w:bCs/>
      <w:sz w:val="32"/>
      <w:szCs w:val="32"/>
    </w:rPr>
  </w:style>
  <w:style w:type="paragraph" w:styleId="Overskrift3">
    <w:name w:val="heading 3"/>
    <w:basedOn w:val="Overskrift"/>
    <w:next w:val="Brdtekst"/>
    <w:uiPriority w:val="9"/>
    <w:unhideWhenUsed/>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color w:val="000080"/>
      <w:u w:val="single"/>
    </w:rPr>
  </w:style>
  <w:style w:type="paragraph" w:customStyle="1" w:styleId="Overskrift">
    <w:name w:val="Overskrift"/>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Tabellinnhold">
    <w:name w:val="Tabellinnhold"/>
    <w:basedOn w:val="Normal"/>
    <w:qFormat/>
    <w:pPr>
      <w:widowControl w:val="0"/>
      <w:suppressLineNumbers/>
    </w:pPr>
  </w:style>
  <w:style w:type="paragraph" w:styleId="Undertittel">
    <w:name w:val="Subtitle"/>
    <w:basedOn w:val="Overskrift"/>
    <w:next w:val="Brdtekst"/>
    <w:uiPriority w:val="11"/>
    <w:qFormat/>
    <w:pPr>
      <w:spacing w:before="60"/>
      <w:jc w:val="center"/>
    </w:pPr>
    <w:rPr>
      <w:sz w:val="36"/>
      <w:szCs w:val="36"/>
    </w:rPr>
  </w:style>
  <w:style w:type="paragraph" w:customStyle="1" w:styleId="Tabelloverskrift">
    <w:name w:val="Tabelloverskrift"/>
    <w:basedOn w:val="Tabellinnhold"/>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7qh6ksdplczd.cloudfront.net/sailing/wp-content/uploads/2023/12/15183818/WS_Offshore_Special_Regulations_2024-2025_1.13.pdf"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4691</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Gjøsæter</dc:creator>
  <dc:description/>
  <cp:lastModifiedBy>Bengt Åge Sørby Borge</cp:lastModifiedBy>
  <cp:revision>7</cp:revision>
  <dcterms:created xsi:type="dcterms:W3CDTF">2024-12-03T22:14:00Z</dcterms:created>
  <dcterms:modified xsi:type="dcterms:W3CDTF">2024-12-04T16:02:00Z</dcterms:modified>
  <dc:language>nn-NO</dc:language>
</cp:coreProperties>
</file>